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7E79" w:rsidRPr="00B85819" w:rsidRDefault="00137E79" w:rsidP="00B85819">
      <w:pPr>
        <w:spacing w:after="0" w:line="240" w:lineRule="auto"/>
        <w:rPr>
          <w:sz w:val="28"/>
          <w:szCs w:val="28"/>
        </w:rPr>
      </w:pPr>
    </w:p>
    <w:p w:rsidR="00137E79" w:rsidRPr="00B85819" w:rsidRDefault="00137E79" w:rsidP="00B85819">
      <w:pPr>
        <w:spacing w:line="240" w:lineRule="auto"/>
        <w:jc w:val="right"/>
        <w:outlineLvl w:val="0"/>
        <w:rPr>
          <w:rFonts w:ascii="Times New Roman" w:hAnsi="Times New Roman" w:cs="Times New Roman"/>
          <w:sz w:val="28"/>
          <w:szCs w:val="28"/>
        </w:rPr>
      </w:pPr>
      <w:r w:rsidRPr="00B85819">
        <w:rPr>
          <w:rFonts w:ascii="Times New Roman" w:hAnsi="Times New Roman" w:cs="Times New Roman"/>
          <w:sz w:val="28"/>
          <w:szCs w:val="28"/>
        </w:rPr>
        <w:t>Приложение 3</w:t>
      </w:r>
    </w:p>
    <w:p w:rsidR="00137E79" w:rsidRPr="00B85819" w:rsidRDefault="00137E79" w:rsidP="00B85819">
      <w:pPr>
        <w:spacing w:line="240" w:lineRule="auto"/>
        <w:jc w:val="right"/>
        <w:rPr>
          <w:rFonts w:ascii="Times New Roman" w:hAnsi="Times New Roman" w:cs="Times New Roman"/>
          <w:sz w:val="28"/>
          <w:szCs w:val="28"/>
        </w:rPr>
      </w:pPr>
      <w:r w:rsidRPr="00B85819">
        <w:rPr>
          <w:rFonts w:ascii="Times New Roman" w:hAnsi="Times New Roman" w:cs="Times New Roman"/>
          <w:sz w:val="28"/>
          <w:szCs w:val="28"/>
        </w:rPr>
        <w:t>к Решению Думы города Ханты-Мансийска</w:t>
      </w:r>
    </w:p>
    <w:p w:rsidR="00137E79" w:rsidRDefault="0093090D" w:rsidP="00B85819">
      <w:pPr>
        <w:spacing w:line="240" w:lineRule="auto"/>
        <w:jc w:val="right"/>
        <w:rPr>
          <w:rFonts w:ascii="Times New Roman" w:hAnsi="Times New Roman" w:cs="Times New Roman"/>
          <w:sz w:val="28"/>
          <w:szCs w:val="28"/>
        </w:rPr>
      </w:pPr>
      <w:r>
        <w:rPr>
          <w:rFonts w:ascii="Times New Roman" w:hAnsi="Times New Roman" w:cs="Times New Roman"/>
          <w:sz w:val="28"/>
          <w:szCs w:val="28"/>
        </w:rPr>
        <w:t>от______202</w:t>
      </w:r>
      <w:r w:rsidR="005A1E9F">
        <w:rPr>
          <w:rFonts w:ascii="Times New Roman" w:hAnsi="Times New Roman" w:cs="Times New Roman"/>
          <w:sz w:val="28"/>
          <w:szCs w:val="28"/>
        </w:rPr>
        <w:t>3</w:t>
      </w:r>
      <w:r w:rsidR="00137E79" w:rsidRPr="00B85819">
        <w:rPr>
          <w:rFonts w:ascii="Times New Roman" w:hAnsi="Times New Roman" w:cs="Times New Roman"/>
          <w:sz w:val="28"/>
          <w:szCs w:val="28"/>
        </w:rPr>
        <w:t xml:space="preserve"> года №_____</w:t>
      </w:r>
    </w:p>
    <w:p w:rsidR="00B85819" w:rsidRPr="00B85819" w:rsidRDefault="00B85819" w:rsidP="00B85819">
      <w:pPr>
        <w:spacing w:after="0" w:line="240" w:lineRule="auto"/>
        <w:jc w:val="right"/>
        <w:rPr>
          <w:rFonts w:ascii="Times New Roman" w:hAnsi="Times New Roman" w:cs="Times New Roman"/>
          <w:sz w:val="28"/>
          <w:szCs w:val="28"/>
        </w:rPr>
      </w:pPr>
    </w:p>
    <w:p w:rsidR="00137E79" w:rsidRPr="00034784" w:rsidRDefault="00137E79" w:rsidP="00137E79">
      <w:pPr>
        <w:jc w:val="center"/>
        <w:rPr>
          <w:rFonts w:ascii="Times New Roman" w:hAnsi="Times New Roman" w:cs="Times New Roman"/>
          <w:b/>
          <w:bCs/>
          <w:sz w:val="28"/>
          <w:szCs w:val="28"/>
        </w:rPr>
      </w:pPr>
      <w:r w:rsidRPr="00034784">
        <w:rPr>
          <w:rFonts w:ascii="Times New Roman" w:hAnsi="Times New Roman" w:cs="Times New Roman"/>
          <w:b/>
          <w:bCs/>
          <w:sz w:val="28"/>
          <w:szCs w:val="28"/>
        </w:rPr>
        <w:t>Показатели расходов бюдже</w:t>
      </w:r>
      <w:r w:rsidR="00827781">
        <w:rPr>
          <w:rFonts w:ascii="Times New Roman" w:hAnsi="Times New Roman" w:cs="Times New Roman"/>
          <w:b/>
          <w:bCs/>
          <w:sz w:val="28"/>
          <w:szCs w:val="28"/>
        </w:rPr>
        <w:t>т</w:t>
      </w:r>
      <w:r w:rsidR="00A44281">
        <w:rPr>
          <w:rFonts w:ascii="Times New Roman" w:hAnsi="Times New Roman" w:cs="Times New Roman"/>
          <w:b/>
          <w:bCs/>
          <w:sz w:val="28"/>
          <w:szCs w:val="28"/>
        </w:rPr>
        <w:t>а города Ханты-Мансийска за 202</w:t>
      </w:r>
      <w:r w:rsidR="005A1E9F">
        <w:rPr>
          <w:rFonts w:ascii="Times New Roman" w:hAnsi="Times New Roman" w:cs="Times New Roman"/>
          <w:b/>
          <w:bCs/>
          <w:sz w:val="28"/>
          <w:szCs w:val="28"/>
        </w:rPr>
        <w:t>2</w:t>
      </w:r>
      <w:r w:rsidRPr="00034784">
        <w:rPr>
          <w:rFonts w:ascii="Times New Roman" w:hAnsi="Times New Roman" w:cs="Times New Roman"/>
          <w:b/>
          <w:bCs/>
          <w:sz w:val="28"/>
          <w:szCs w:val="28"/>
        </w:rPr>
        <w:t xml:space="preserve"> год по ведомственной структуре расходов</w:t>
      </w:r>
      <w:r w:rsidR="00933EC1">
        <w:rPr>
          <w:rFonts w:ascii="Times New Roman" w:hAnsi="Times New Roman" w:cs="Times New Roman"/>
          <w:b/>
          <w:bCs/>
          <w:sz w:val="28"/>
          <w:szCs w:val="28"/>
        </w:rPr>
        <w:t xml:space="preserve"> бюджета</w:t>
      </w:r>
    </w:p>
    <w:p w:rsidR="00137E79" w:rsidRPr="000C09E8" w:rsidRDefault="00137E79" w:rsidP="00137E79">
      <w:pPr>
        <w:jc w:val="right"/>
        <w:rPr>
          <w:rFonts w:ascii="Times New Roman" w:hAnsi="Times New Roman" w:cs="Times New Roman"/>
          <w:sz w:val="20"/>
          <w:szCs w:val="20"/>
        </w:rPr>
      </w:pPr>
      <w:r w:rsidRPr="000C09E8">
        <w:rPr>
          <w:rFonts w:ascii="Times New Roman" w:hAnsi="Times New Roman" w:cs="Times New Roman"/>
          <w:bCs/>
          <w:sz w:val="20"/>
          <w:szCs w:val="20"/>
        </w:rPr>
        <w:t>(рублей)</w:t>
      </w:r>
    </w:p>
    <w:tbl>
      <w:tblPr>
        <w:tblW w:w="10343" w:type="dxa"/>
        <w:tblInd w:w="113" w:type="dxa"/>
        <w:tblLook w:val="04A0" w:firstRow="1" w:lastRow="0" w:firstColumn="1" w:lastColumn="0" w:noHBand="0" w:noVBand="1"/>
      </w:tblPr>
      <w:tblGrid>
        <w:gridCol w:w="2734"/>
        <w:gridCol w:w="1140"/>
        <w:gridCol w:w="960"/>
        <w:gridCol w:w="1121"/>
        <w:gridCol w:w="1411"/>
        <w:gridCol w:w="1134"/>
        <w:gridCol w:w="1843"/>
      </w:tblGrid>
      <w:tr w:rsidR="00187B01" w:rsidRPr="00187B01" w:rsidTr="00187B01">
        <w:trPr>
          <w:trHeight w:val="57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Наименование главного распорядителя (распорядителя)бюджетных средств</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Ведомство</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Раздел</w:t>
            </w:r>
          </w:p>
        </w:tc>
        <w:tc>
          <w:tcPr>
            <w:tcW w:w="1121" w:type="dxa"/>
            <w:tcBorders>
              <w:top w:val="single" w:sz="4" w:space="0" w:color="auto"/>
              <w:left w:val="nil"/>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Подраздел</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Целевая статья расходов (ЦРС)</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Вид расходов</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Исполнено</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Дума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011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 </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 </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 xml:space="preserve">38 628 968,38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Общегосударственные вопросы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38 628 968,38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bookmarkStart w:id="0" w:name="_GoBack"/>
            <w:bookmarkEnd w:id="0"/>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30 271 691,39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"Управление муниципальными финансами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30 271 691,39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"Обеспечение деятельности Думы города Ханты-Мансийска, Счётной палаты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1400400000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30 271 691,39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обеспечение функций органов местного самоуправления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1400402040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19 701 287,18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1400402040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17 099 180,03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1400402040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17 099 180,03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1400402040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2 602 107,15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Иные закупки товаров, работ и услуг для обеспечения государственных </w:t>
            </w:r>
            <w:r w:rsidRPr="00187B01">
              <w:rPr>
                <w:rFonts w:ascii="Times New Roman" w:eastAsia="Times New Roman" w:hAnsi="Times New Roman" w:cs="Times New Roman"/>
                <w:color w:val="000000"/>
                <w:sz w:val="20"/>
                <w:szCs w:val="20"/>
                <w:lang w:eastAsia="ru-RU"/>
              </w:rPr>
              <w:lastRenderedPageBreak/>
              <w:t>(муниципальных)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011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1400402040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2 602 107,15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Выполнение полномочий Думы города в сфере наград и почетных званий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1400402100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264 362,00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Социальное обеспечение и иные выплаты населению</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1400402100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300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264 362,00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Публичные нормативные выплаты гражданам несоциального характера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1400402100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330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264 362,00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Председатель представительного органа муниципального образования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1400402110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5 762 922,68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1400402110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5 762 922,68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1400402110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5 762 922,68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Депутаты представительного органа муниципального образования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1400402120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4 543 119,53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1400402120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4 543 119,53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1400402120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4 543 119,53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5 548 371,37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"Управление муниципальными финансами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5 548 371,37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"Обеспечение деятельности Думы города Ханты-Мансийска, Счётной палаты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1400400000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5 548 371,37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обеспечение функций органов местного самоуправления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1400402040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1 962 093,09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1400402040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1 962 093,09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1400402040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1 962 093,09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Руководитель контрольно-счетной палаты муниципального образования и его заместителя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1400402250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3 586 278,28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1400402250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3 586 278,28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1400402250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3 586 278,28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Другие общегосударственные вопросы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2 808 905,62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"Управление муниципальными финансами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2 808 905,62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"Обеспечение деятельности Думы города Ханты-Мансийска, Счётной палаты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1400400000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2 808 905,62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Прочие мероприятия органов местного самоуправления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1400402400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2 808 905,62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1400402400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1 321 020,62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1400402400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1 321 020,62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Закупка товаров, работ и услуг для обеспечения государственных </w:t>
            </w:r>
            <w:r w:rsidRPr="00187B01">
              <w:rPr>
                <w:rFonts w:ascii="Times New Roman" w:eastAsia="Times New Roman" w:hAnsi="Times New Roman" w:cs="Times New Roman"/>
                <w:color w:val="000000"/>
                <w:sz w:val="20"/>
                <w:szCs w:val="20"/>
                <w:lang w:eastAsia="ru-RU"/>
              </w:rPr>
              <w:lastRenderedPageBreak/>
              <w:t>(муниципальных)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011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1400402400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1 487 885,00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1400402400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1 487 885,00 </w:t>
            </w:r>
          </w:p>
        </w:tc>
      </w:tr>
      <w:tr w:rsidR="00187B01" w:rsidRPr="00187B01" w:rsidTr="00187B01">
        <w:trPr>
          <w:trHeight w:val="57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Счетная палата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012</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 </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 </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 xml:space="preserve">8 824 283,85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Общегосударственные вопросы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012</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8 824 283,85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012</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8 222 523,11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"Управление муниципальными финансами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012</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8 222 523,11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"Обеспечение деятельности Думы города Ханты-Мансийска, Счётной палаты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012</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1400400000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8 222 523,11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обеспечение функций органов местного самоуправления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012</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1400402040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4 094 816,24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012</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1400402040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4 091 816,24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012</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1400402040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4 091 816,24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бюджетные ассигнования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012</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1400402040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3 000,00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Уплата налогов, сборов и иных платежей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012</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1400402040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850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Руководитель контрольно-счетной палаты муниципального образования и его заместителя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012</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1400402250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4 127 706,87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012</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1400402250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4 127 706,87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Расходы на выплаты персоналу государственных (муниципальных) органов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012</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1400402250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4 127 706,87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Другие общегосударственные вопросы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012</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601 760,74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"Управление муниципальными финансами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012</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601 760,74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"Обеспечение деятельности Думы города Ханты-Мансийска, Счётной палаты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012</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1400400000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601 760,74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Прочие мероприятия органов местного самоуправления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012</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1400402400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601 760,74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012</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1400402400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601 760,74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012</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1400402400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601 760,74 </w:t>
            </w:r>
          </w:p>
        </w:tc>
      </w:tr>
      <w:tr w:rsidR="00187B01" w:rsidRPr="00187B01" w:rsidTr="00187B01">
        <w:trPr>
          <w:trHeight w:val="51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Администрация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 </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 </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 xml:space="preserve">1 664 848 993,69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Общегосударственные вопросы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577 664 860,54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Функционирование высшего должностного лица субъекта Российской Федерации и муниципального образования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6 192 106,88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"Развитие муниципальной службы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2600000000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6 192 106,88 </w:t>
            </w:r>
          </w:p>
        </w:tc>
      </w:tr>
      <w:tr w:rsidR="00187B01" w:rsidRPr="00187B01" w:rsidTr="00187B01">
        <w:trPr>
          <w:trHeight w:val="27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Основное мероприятие "Исполнение Администрацией города Ханты-Мансийска полномочий и функций по решению вопросов местного значения и отдельных государственных полномочий, переданных федеральными законами и законами Ханты-Мансийского автономного округа - Югры в сфере государственной регистрации актов гражданского состояния, созданию и осуществлению деятельности комиссии по </w:t>
            </w:r>
            <w:r w:rsidRPr="00187B01">
              <w:rPr>
                <w:rFonts w:ascii="Times New Roman" w:eastAsia="Times New Roman" w:hAnsi="Times New Roman" w:cs="Times New Roman"/>
                <w:color w:val="000000"/>
                <w:sz w:val="20"/>
                <w:szCs w:val="20"/>
                <w:lang w:eastAsia="ru-RU"/>
              </w:rPr>
              <w:lastRenderedPageBreak/>
              <w:t>делам несовершеннолетних и защите их прав"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2600500000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6 192 106,88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Глава муниципального образования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2600502030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6 192 106,88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2600502030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6 192 106,88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2600502030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6 192 106,88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268 708 818,84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"Развитие муниципальной службы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2600000000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268 708 818,84 </w:t>
            </w:r>
          </w:p>
        </w:tc>
      </w:tr>
      <w:tr w:rsidR="00187B01" w:rsidRPr="00187B01" w:rsidTr="00187B01">
        <w:trPr>
          <w:trHeight w:val="27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"Исполнение Администрацией города Ханты-Мансийска полномочий и функций по решению вопросов местного значения и отдельных государственных полномочий, переданных федеральными законами и законами Ханты-Мансийского автономного округа - Югры в сфере государственной регистрации актов гражданского состояния, созданию и осуществлению деятельности комиссии по делам несовершеннолетних и защите их прав"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2600500000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268 708 818,84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обеспечение функций органов местного самоуправления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2600502040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268 708 818,84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2600502040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268 708 818,84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2600502040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268 708 818,84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Судебная система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8 100,00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"Профилактика правонарушений в сфере обеспечения общественной безопасности и правопорядка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8 100,00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"Профилактика правонарушений"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0310000000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8 100,00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0310600000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8 100,00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0310651200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8 100,00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0310651200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8 100,00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0310651200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8 100,00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39 560,00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"Управление муниципальными финансами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39 560,00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Основное мероприятие "Обеспечение деятельности Думы города Ханты-Мансийска, Счётной палаты </w:t>
            </w:r>
            <w:r w:rsidRPr="00187B01">
              <w:rPr>
                <w:rFonts w:ascii="Times New Roman" w:eastAsia="Times New Roman" w:hAnsi="Times New Roman" w:cs="Times New Roman"/>
                <w:color w:val="000000"/>
                <w:sz w:val="20"/>
                <w:szCs w:val="20"/>
                <w:lang w:eastAsia="ru-RU"/>
              </w:rPr>
              <w:lastRenderedPageBreak/>
              <w:t>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1400400000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39 560,00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обеспечение функций органов местного самоуправления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1400402040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39 560,00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1400402040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39 560,00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1400402040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39 560,00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Другие общегосударственные вопросы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302 716 274,82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"Профилактика правонарушений в сфере обеспечения общественной безопасности и правопорядка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4 091 950,00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"Профилактика правонарушений"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0310000000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4 017 950,00 </w:t>
            </w:r>
          </w:p>
        </w:tc>
      </w:tr>
      <w:tr w:rsidR="00187B01" w:rsidRPr="00187B01" w:rsidTr="00187B01">
        <w:trPr>
          <w:trHeight w:val="27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"Осуществление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N 102-оз "Об административных правонарушениях"</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0310200000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4 017 950,00 </w:t>
            </w:r>
          </w:p>
        </w:tc>
      </w:tr>
      <w:tr w:rsidR="00187B01" w:rsidRPr="00187B01" w:rsidTr="00187B01">
        <w:trPr>
          <w:trHeight w:val="27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w:t>
            </w:r>
            <w:r w:rsidRPr="00187B01">
              <w:rPr>
                <w:rFonts w:ascii="Times New Roman" w:eastAsia="Times New Roman" w:hAnsi="Times New Roman" w:cs="Times New Roman"/>
                <w:color w:val="000000"/>
                <w:sz w:val="20"/>
                <w:szCs w:val="20"/>
                <w:lang w:eastAsia="ru-RU"/>
              </w:rPr>
              <w:lastRenderedPageBreak/>
              <w:t>2010 года № 102-оз "Об административных правонарушениях"</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0310284250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3 985 400,00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0310284250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3 687 438,00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0310284250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3 687 438,00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0310284250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297 962,00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0310284250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297 962,00 </w:t>
            </w:r>
          </w:p>
        </w:tc>
      </w:tr>
      <w:tr w:rsidR="00187B01" w:rsidRPr="00187B01" w:rsidTr="00187B01">
        <w:trPr>
          <w:trHeight w:val="29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 за счет средств бюджета муниципального образования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03102G4250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32 550,00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187B01">
              <w:rPr>
                <w:rFonts w:ascii="Times New Roman" w:eastAsia="Times New Roman" w:hAnsi="Times New Roman" w:cs="Times New Roman"/>
                <w:color w:val="000000"/>
                <w:sz w:val="20"/>
                <w:szCs w:val="20"/>
                <w:lang w:eastAsia="ru-RU"/>
              </w:rPr>
              <w:lastRenderedPageBreak/>
              <w:t>государственными внебюджетными фондами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03102G4250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32 550,00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03102G4250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32 550,00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"Профилактика незаконного оборота и потребления наркотических средств и психотропных веществ"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0320000000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22 000,00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"Реализация мероприятий по информационной антинаркотической, антиалкогольной и антитабачной пропаганде"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0320100000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22 000,00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Мероприятия по противодействию злоупотреблению наркотиками и их незаконному обороту</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0320120040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22 000,00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0320120040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22 000,00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0320120040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22 000,00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"Реализация государственной национальной политики и профилактика экстремизма"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0330000000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52 000,00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"Осуществление мер информационного противодействия распространению экстремисткой идеологии"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0330400000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52 000,00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0330499990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52 000,00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0330499990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52 000,00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0330499990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52 000,00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"Развитие муниципальной службы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2600000000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298 624 324,82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Основное мероприятие "Повышение профессиональной квалификации муниципальных служащих и </w:t>
            </w:r>
            <w:r w:rsidRPr="00187B01">
              <w:rPr>
                <w:rFonts w:ascii="Times New Roman" w:eastAsia="Times New Roman" w:hAnsi="Times New Roman" w:cs="Times New Roman"/>
                <w:color w:val="000000"/>
                <w:sz w:val="20"/>
                <w:szCs w:val="20"/>
                <w:lang w:eastAsia="ru-RU"/>
              </w:rPr>
              <w:lastRenderedPageBreak/>
              <w:t>лиц, включенных в кадровый резерв и резерв управленческих кадров Администрации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2600100000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3 568 225,00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2600199990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3 568 225,00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2600199990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3 568 225,00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2600199990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3 568 225,00 </w:t>
            </w:r>
          </w:p>
        </w:tc>
      </w:tr>
      <w:tr w:rsidR="00187B01" w:rsidRPr="00187B01" w:rsidTr="00187B01">
        <w:trPr>
          <w:trHeight w:val="27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"Исполнение Администрацией города Ханты-Мансийска полномочий и функций по решению вопросов местного значения и отдельных государственных полномочий, переданных федеральными законами и законами Ханты-Мансийского автономного округа - Югры в сфере государственной регистрации актов гражданского состояния, созданию и осуществлению деятельности комиссии по делам несовершеннолетних и защите их прав"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2600500000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295 056 099,82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обеспечение деятельности (оказание услуг) муниципальных учреждений, в том числе подведомственных учреждений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2600500590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249 873 258,05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2600500590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164 272 013,77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казенных учреждений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2600500590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164 272 013,77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2600500590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84 769 136,79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2600500590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84 769 136,79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Социальное обеспечение и иные выплаты населению</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2600500590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300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61 985,00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2600500590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320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61 985,00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бюджетные ассигнования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2600500590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770 122,49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Исполнение судебных актов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2600500590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830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12 066,49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Уплата налогов, сборов и иных платежей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2600500590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850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758 056,00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Прочие мероприятия органов местного самоуправления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2600502400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34 305 866,77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2600502400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16 846 753,70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2600502400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16 846 753,70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2600502400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12 314 198,19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2600502400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12 314 198,19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Социальное обеспечение и иные выплаты населению</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2600502400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300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2 878 439,10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Публичные нормативные выплаты гражданам несоциального характера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2600502400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330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2 878 439,10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бюджетные ассигнования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2600502400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2 266 475,78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Исполнение судебных актов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2600502400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830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1 245 225,08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Уплата налогов, сборов и иных платежей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2600502400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850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1 021 250,70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2600584270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10 795 600,00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187B01">
              <w:rPr>
                <w:rFonts w:ascii="Times New Roman" w:eastAsia="Times New Roman" w:hAnsi="Times New Roman" w:cs="Times New Roman"/>
                <w:color w:val="000000"/>
                <w:sz w:val="20"/>
                <w:szCs w:val="20"/>
                <w:lang w:eastAsia="ru-RU"/>
              </w:rPr>
              <w:lastRenderedPageBreak/>
              <w:t>государственными внебюджетными фондами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2600584270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8 809 319,97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2600584270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8 809 319,97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2600584270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1 986 280,03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2600584270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1 986 280,03 </w:t>
            </w:r>
          </w:p>
        </w:tc>
      </w:tr>
      <w:tr w:rsidR="00187B01" w:rsidRPr="00187B01" w:rsidTr="00187B01">
        <w:trPr>
          <w:trHeight w:val="15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муниципального образования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26005G4270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81 375,00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26005G4270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81 375,00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26005G4270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81 375,00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Национальная безопасность и правоохранительная деятельность</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183 658 383,19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Органы юстиции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9 963 549,97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"Развитие муниципальной службы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2600000000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9 963 549,97 </w:t>
            </w:r>
          </w:p>
        </w:tc>
      </w:tr>
      <w:tr w:rsidR="00187B01" w:rsidRPr="00187B01" w:rsidTr="00187B01">
        <w:trPr>
          <w:trHeight w:val="27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Основное мероприятие "Исполнение Администрацией города Ханты-Мансийска полномочий и функций по решению вопросов местного значения и отдельных государственных полномочий, переданных федеральными законами и законами Ханты-Мансийского автономного округа - Югры в сфере </w:t>
            </w:r>
            <w:r w:rsidRPr="00187B01">
              <w:rPr>
                <w:rFonts w:ascii="Times New Roman" w:eastAsia="Times New Roman" w:hAnsi="Times New Roman" w:cs="Times New Roman"/>
                <w:color w:val="000000"/>
                <w:sz w:val="20"/>
                <w:szCs w:val="20"/>
                <w:lang w:eastAsia="ru-RU"/>
              </w:rPr>
              <w:lastRenderedPageBreak/>
              <w:t>государственной регистрации актов гражданского состояния, созданию и осуществлению деятельности комиссии по делам несовершеннолетних и защите их прав"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2600500000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9 963 549,97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Осуществление переданных полномочий Российской Федерации на государственную регистрацию актов гражданского состояния, за счет средств федерального бюджета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2600559300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7 870 900,00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2600559300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6 757 958,94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2600559300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6 757 958,94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2600559300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1 112 941,06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2600559300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1 112 941,06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26005D9300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2 011 274,97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26005D9300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1 917 284,97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Расходы на выплаты персоналу государственных (муниципальных) органов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26005D9300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1 917 284,97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26005D9300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93 990,00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26005D9300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93 990,00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Осуществление переданных полномочий Российской Федерации на государственную регистрацию актов гражданского состояния за счет средств местного бюджета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26005F9300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81 375,00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26005F9300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81 375,00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26005F9300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81 375,00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Гражданская оборона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153 582 056,22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"Защита населения и территории от чрезвычайных ситуаций, обеспечение пожарной безопасности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2200000000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153 582 056,22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"Защита населения и территории от чрезвычайных ситуаций, обеспечение пожарной безопасности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2210000000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12 521 101,55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"Совершенствование системы предупреждения и защиты населения от чрезвычайных ситуаций природного и техногенного характера."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2210100000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2 459 905,55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2210199990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2 459 905,55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2210199990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2 459 905,55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2210199990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2 459 905,55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Основное мероприятие "Совершенствование системы мониторинга и прогнозирования чрезвычайных ситуаций"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2210200000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10 061 196,00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2210299990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10 061 196,00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2210299990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10 061 196,00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2210299990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10 061 196,00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"Материально-техническое и финансовое обеспечение деятельности МКУ "Управление гражданской защиты населения"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2220000000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141 060 954,67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"Обеспечение условий для выполнения функций и полномочий, возложенных на МКУ "Управление гражданской защиты населения"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2220100000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141 060 954,67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обеспечение деятельности (оказание услуг) муниципальных учреждений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2220100590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141 060 954,67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2220100590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111 885 401,65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казенных учреждений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2220100590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111 885 401,65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2220100590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28 786 433,02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2220100590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28 786 433,02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бюджетные ассигнования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2220100590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389 120,00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Исполнение судебных актов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2220100590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830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12 000,00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Уплата налогов, сборов и иных платежей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2220100590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850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377 120,00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Другие вопросы в области национальной безопасности и правоохранительной деятельности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20 112 777,00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Муниципальная программа "Профилактика правонарушений в сфере обеспечения общественной безопасности и правопорядка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917 040,00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"Профилактика правонарушений"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0310000000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917 040,00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"Создание условий для деятельности народных дружин"</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0310300000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174 000,00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Создание условий для деятельности народных дружин</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0310382300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87 000,00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0310382300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82 000,00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0310382300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82 000,00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0310382300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0310382300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5 000,00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Софинансирование за счет средств местного бюджета расходов на создание условий для деятельности народных дружин</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03103S2300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87 000,00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03103S2300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82 000,00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03103S2300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82 000,00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03103S2300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03103S2300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5 000,00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"Реализация мероприятий по антитеррористической защищенности объектов с массовым пребыванием людей и мест проведения массовых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0310700000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743 040,00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0310761100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743 040,00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бюджетные ассигнования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0310761100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743 040,00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0310761100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743 040,00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"Развитие гражданского общества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19 195 737,00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"Организация деятельности, направленной на поддержание стабильного качества жизни отдельных категорий граждан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1750000000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19 195 737,00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мероприятия "Создание условий для реализации культурных потребностей отдельных категорий граждан, укрепление социальной защищенности"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1750100000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19 195 737,00 </w:t>
            </w:r>
          </w:p>
        </w:tc>
      </w:tr>
      <w:tr w:rsidR="00187B01" w:rsidRPr="00187B01" w:rsidTr="00187B01">
        <w:trPr>
          <w:trHeight w:val="40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Возмещение расходов, понесенных бюджетами субъектов Российской Федерации на размещение и питание граждан Российской Федерации, Украины, Донецкой Народной Республики, Луганской Народной Республики и лиц без гражданства, постоянно проживающих на территориях Украины, Донецкой Народной Республики, Луганской Народной Республики, вынужденно покинувших территории Украины, Донецкой Народной Республики, Луганской Народной Республики и прибывших на территорию </w:t>
            </w:r>
            <w:r w:rsidRPr="00187B01">
              <w:rPr>
                <w:rFonts w:ascii="Times New Roman" w:eastAsia="Times New Roman" w:hAnsi="Times New Roman" w:cs="Times New Roman"/>
                <w:color w:val="000000"/>
                <w:sz w:val="20"/>
                <w:szCs w:val="20"/>
                <w:lang w:eastAsia="ru-RU"/>
              </w:rPr>
              <w:lastRenderedPageBreak/>
              <w:t>Российской Федерации в экстренном массовом порядке, в пунктах временного размещения и питания, за счет средств резервного фонда Правительства Российской Федерации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1750156940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4 875 088,00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1750156940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4 875 088,00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1750156940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4 875 088,00 </w:t>
            </w:r>
          </w:p>
        </w:tc>
      </w:tr>
      <w:tr w:rsidR="00187B01" w:rsidRPr="00187B01" w:rsidTr="00187B01">
        <w:trPr>
          <w:trHeight w:val="18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межбюджетные трансферты за счет бюджетных ассигнований резервного фонда Правительства автономного округа-Югры, за исключением иных межбюджетных трансфертов на реализацию наказов избирателей депутатам Думы Ханты-Мансийского автономного округа-Югры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1750185150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14 320 649,00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1750185150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14 320 649,00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1750185150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14 320 649,00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Национальная экономика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266 358 537,06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Сельское хозяйство и рыболовство</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28 843 608,25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"Развитие отдельных секторов экономики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28 843 608,25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"Развитие сельскохозяйственного производства и обеспечение продовольственной безопасности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2720000000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28 843 608,25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Основное мероприятие "Развитие рыбохозяйственного </w:t>
            </w:r>
            <w:r w:rsidRPr="00187B01">
              <w:rPr>
                <w:rFonts w:ascii="Times New Roman" w:eastAsia="Times New Roman" w:hAnsi="Times New Roman" w:cs="Times New Roman"/>
                <w:color w:val="000000"/>
                <w:sz w:val="20"/>
                <w:szCs w:val="20"/>
                <w:lang w:eastAsia="ru-RU"/>
              </w:rPr>
              <w:lastRenderedPageBreak/>
              <w:t>комплекса"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2720400000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28 843 608,25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2720461100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28 843 608,25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бюджетные ассигнования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2720461100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28 843 608,25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2720461100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28 843 608,25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Транспорт</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182 287 749,17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"Развитие транспортной системы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1500000000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182 287 749,17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"Повышение комплексной безопасности дорожного движения и устойчивости транспортной системы"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1500200000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1 018 599,99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1500299990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1 018 599,99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1500299990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1 018 599,99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1500299990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1 018 599,99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"Организация транспортного обслуживания населения автомобильным, внутренним водным транспортом в границах городского округа город Ханты-Мансийск"</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1500300000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181 269 149,18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1500361100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8 463 560,99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бюджетные ассигнования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1500361100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8 463 560,99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1500361100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8 463 560,99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1500399990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172 805 588,19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1500399990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172 805 588,19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1500399990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172 805 588,19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Дорожное хозяйство (дорожные фонды)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9 769 822,30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"Развитие транспортной системы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1500000000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9 769 822,30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"Повышение комплексной безопасности дорожного движения и устойчивости транспортной системы"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1500200000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9 769 822,30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1500299990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9 769 822,30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1500299990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9 769 822,30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1500299990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9 769 822,30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Связь и информатика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4 039 620,00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"Развитие гражданского общества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4 039 620,00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"Цифровое развитие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1730000000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4 039 620,00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мероприятия "Развитие электронного муниципалитета"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1730100000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2 340 620,00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Услуги в области информационных технологий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1730120070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2 340 620,00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1730120070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2 340 620,00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1730120070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2 340 620,00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мероприятия "Развитие информационного общества"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1730200000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1 699 000,00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Услуги в области информационных технологий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1730220070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1 699 000,00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1730220070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1 699 000,00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1730220070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1 699 000,00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Другие вопросы в области национальной экономики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41 417 737,34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"Развитие гражданского общества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565 000,00 </w:t>
            </w:r>
          </w:p>
        </w:tc>
      </w:tr>
      <w:tr w:rsidR="00187B01" w:rsidRPr="00187B01" w:rsidTr="00187B01">
        <w:trPr>
          <w:trHeight w:val="15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"Создание условий для расширения доступа населения к информации о деятельности органов местного самоуправления города Ханты-Мансийска, социально значимых мероприятиях, проводимых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1720000000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565 000,00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мероприятия "Создание условий для обеспечения открытости органов местного самоуправления"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1720100000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565 000,00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1720199990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565 000,00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1720199990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565 000,00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1720199990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565 000,00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"Развитие отдельных секторов экономики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40 852 737,34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"Развитие субъектов малого и среднего предпринимательства на территории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2710000000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10 987 345,94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"Создание условий для развития субъектов малого и среднего предпринимательства"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2710100000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300 000,00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2710199990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300 000,00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2710199990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300 000,00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2710199990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300 000,00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"Финансовая поддержка субъектов малого и среднего предпринимательства"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2710200000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4 957 901,49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2710261100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4 957 901,49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бюджетные ассигнования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2710261100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4 957 901,49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2710261100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4 957 901,49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Региональный проект "Создание условий для легкого старта и комфортного ведения бизнеса"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271I400000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463 000,00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Финансовая поддержка субъектов малого и среднего предпринимательства, впервые зарегистрированных и действующих менее одного года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271I482320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416 700,00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бюджетные ассигнования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271I482320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416 700,00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271I482320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416 700,00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Софинансирование за счет средств местного бюджета расходов на финансовую поддержку субъектов малого и среднего предпринимательства, впервые зарегистрированных и действующих менее одного года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271I4S2320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46 300,00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бюджетные ассигнования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271I4S2320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46 300,00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271I4S2320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46 300,00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Региональный проект "Акселерация субъектов малого и среднего предпринимательства"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271I500000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5 266 444,45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Финансовая поддержка субъектов малого и среднего предпринимательства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271I582380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4 739 800,00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бюджетные ассигнования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271I582380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4 739 800,00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271I582380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4 739 800,00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Софинансирование за счет средств местного бюджета расходов на финансовую поддержку субъектов малого и среднего предпринимательства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271I5S2380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526 644,45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бюджетные ассигнования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271I5S2380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526 644,45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271I5S2380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526 644,45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"Развитие сельскохозяйственного производства и обеспечение продовольственной безопасности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2720000000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600 000,00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"Создание условий для реализации сельскохозяйственной продукции на территории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2720600000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600 000,00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2720699990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600 000,00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2720699990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600 000,00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2720699990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600 000,00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"Улучшение условий и охраны труда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2740000000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3 598 484,63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"Организация и проведение обучающий мероприятиях по вопросам трудовых отношений"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2740100000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150 000,00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Осуществление отдельных государственных полномочий в сфере трудовых отношений и государственного управления охраной труда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2740184120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58 099,98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2740184120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58 099,98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2740184120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58 099,98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2740199990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91 900,02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2740199990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91 900,02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2740199990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91 900,02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"Публикация, изготовление рекламных и методических материалов, приобретение литературы по вопросам трудовых отношений"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2740200000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26 000,00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2740299990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26 000,00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2740299990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26 000,00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2740299990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26 000,00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"Организация и проведение смотров-конкурсов в области охраны труда"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2740300000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39 996,00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Осуществление отдельных государственных полномочий в сфере трудовых отношений и государственного управления охраной труда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2740384120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39 996,00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2740384120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39 996,00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2740384120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39 996,00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"Обеспечение деятельности отдела охраны труда управления экономического развития и инвестиций Администрации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2740400000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3 382 488,63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Осуществление отдельных государственных полномочий в сфере трудовых отношений и </w:t>
            </w:r>
            <w:r w:rsidRPr="00187B01">
              <w:rPr>
                <w:rFonts w:ascii="Times New Roman" w:eastAsia="Times New Roman" w:hAnsi="Times New Roman" w:cs="Times New Roman"/>
                <w:color w:val="000000"/>
                <w:sz w:val="20"/>
                <w:szCs w:val="20"/>
                <w:lang w:eastAsia="ru-RU"/>
              </w:rPr>
              <w:lastRenderedPageBreak/>
              <w:t>государственного управления охраной труда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2740484120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3 349 938,63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2740484120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3 212 907,61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2740484120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3 212 907,61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2740484120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137 031,02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2740484120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137 031,02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Осуществление отдельных государственных полномочий в сфере трудовых отношений и государственного управления охраной труда за счет средств местного бюджета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27404G4120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32 550,00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27404G4120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32 550,00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27404G4120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32 550,00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"Развитие внутреннего и въездного туризма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2750000000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25 666 906,77 </w:t>
            </w:r>
          </w:p>
        </w:tc>
      </w:tr>
      <w:tr w:rsidR="00187B01" w:rsidRPr="00187B01" w:rsidTr="00187B01">
        <w:trPr>
          <w:trHeight w:val="15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"Создание условий для устойчивого развития внутреннего и въездного туризма, проведение мероприятий, направленных на расширение спектра туристских услуг и их изучение, продвижение на территории Российской Федерации"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2750100000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5 733 919,50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2750199990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5 733 919,50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2750199990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5 733 919,50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2750199990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5 733 919,50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"Организация и проведение комплекса мероприятий по реализации культурно-туристического событийного проекта "Ханты-Мансийск - Новогодняя столица"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2750400000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5 607 540,00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2750499990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5 607 540,00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2750499990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5 607 540,00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2750499990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5 607 540,00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"Обеспечение деятельности МБУ "Управление по развитию туризма и внешних связей"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2750500000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14 325 447,27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обеспечение деятельности (оказание услуг) муниципальных учреждений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2750500590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14 325 447,27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2750500590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14 325 447,27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2750500590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14 325 447,27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Культура, кинематография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247 670 883,84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Культура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241 764 683,84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"Профилактика правонарушений в сфере обеспечения общественной безопасности и правопорядка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109 000,00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"Профилактика незаконного оборота и потребления наркотических средств и психотропных веществ"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0320000000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68 940,00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"Организация и проведение профилактических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0320300000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68 940,00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Мероприятия по противодействию злоупотреблению наркотиками и их незаконному обороту</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0320320040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68 940,00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0320320040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68 940,00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0320320040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68 940,00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"Реализация государственной национальной политики и профилактика экстремизма"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0330000000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40 060,00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"Проведение мероприятий по профилактике экстремизма и укреплению межнационального и межконфессионального мира и согласия."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0330100000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40 060,00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0330199990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40 060,00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0330199990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40 060,00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0330199990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40 060,00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"Развитие культуры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241 655 683,84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"Обеспечение прав граждан на доступ к культурным ценностям и информации"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0610000000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85 408 093,84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"Развитие библиотечного дела"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0610100000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85 408 093,84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обеспечение деятельности (оказание услуг) муниципальных учреждений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0610100590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84 242 333,84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0610100590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84 242 333,84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0610100590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84 242 333,84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Развитие сферы культуры в муниципальных образованиях Ханты-Мансийского автономного округа - Югры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0610182520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369 300,00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0610182520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369 300,00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0610182520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369 300,00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0610199990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179 410,00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0610199990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179 410,00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0610199990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179 410,00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Государственная поддержка отрасли культуры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06101L5190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524 725,00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06101L5190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524 725,00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06101L5190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524 725,00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Софинансирование за счет средств местного бюджета расходов на развитие сферы культуры в муниципальных образованиях Ханты-Мансийского автономного округа - Югры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06101S2520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92 325,00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06101S2520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92 325,00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06101S2520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92 325,00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"Организация культурного досуга населения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0620000000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156 247 590,00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"Реализация творческого потенциала жителей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0620100000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156 247 590,00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обеспечение деятельности (оказание услуг) муниципальных учреждений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0620100590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140 300 886,38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0620100590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140 300 886,38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0620100590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140 300 886,38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наказов избирателей депутатам Думы Ханты-Мансийского автономного округа - Югры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0620185160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300 000,00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0620185160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300 000,00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0620185160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300 000,00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0620199990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15 646 703,62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0620199990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15 646 703,62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0620199990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15 646 703,62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Другие вопросы в области культуры, кинематографии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5 906 200,00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"Развитие культуры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106 200,00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"Обеспечение прав граждан на доступ к культурным ценностям и информации"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0610000000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106 200,00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мероприятия "Выполнение отдельных государственных полномочий автономного округа в сфере архивного дела"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0610200000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106 200,00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0610284100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106 200,00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0610284100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106 200,00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0610284100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106 200,00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"Развитие гражданского общества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5 800 000,00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"Создание условий для развития гражданских инициатив"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1710000000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5 800 000,00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мероприятия "Создание условий для реализации гражданских инициатив"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1710100000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5 800 000,00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социально ориентированным некоммерческим организациям на оказание социально значимых услуг и реализацию социально значимых программ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1710161800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5 800 000,00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1710161800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5 800 000,00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1710161800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630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5 800 000,00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Социальная политика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278 001 430,94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Пенсионное обеспечение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7 508 109,15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"Развитие гражданского общества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7 508 109,15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"Организация деятельности, направленной на поддержание стабильного качества жизни отдельных категорий граждан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1750000000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7 508 109,15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мероприятия "Создание условий для реализации культурных потребностей отдельных категорий граждан, укрепление социальной защищенности"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1750100000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7 508 109,15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1750199990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7 508 109,15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1750199990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16 656,43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1750199990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16 656,43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Социальное обеспечение и иные выплаты населению</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1750199990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300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7 491 452,72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Публичные нормативные социальные выплаты гражданам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1750199990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310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7 491 452,72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Социальное обслуживание населения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36 371 420,31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"Развитие гражданского общества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36 371 420,31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"Организация деятельности, направленной на поддержание стабильного качества жизни отдельных категорий граждан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1750000000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36 371 420,31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мероприятия "Обеспечение деятельности МКУ "Служба социальной поддержки населения"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1750200000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36 371 420,31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Расходы на обеспечение деятельности (оказание услуг) муниципальных учреждений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1750200590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36 371 420,31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1750200590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33 906 795,74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казенных учреждений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1750200590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33 906 795,74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1750200590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2 464 624,57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1750200590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2 464 624,57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Охрана семьи и детства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83 787 397,40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"Развитие гражданского общества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83 787 397,40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"Организация деятельности, направленной на укрепление института семьи в гражданском обществе"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1740000000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83 787 397,40 </w:t>
            </w:r>
          </w:p>
        </w:tc>
      </w:tr>
      <w:tr w:rsidR="00187B01" w:rsidRPr="00187B01" w:rsidTr="00187B01">
        <w:trPr>
          <w:trHeight w:val="15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мероприятия "Предоставление дополнительных мер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родительского попечения"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1740100000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83 787 397,40 </w:t>
            </w:r>
          </w:p>
        </w:tc>
      </w:tr>
      <w:tr w:rsidR="00187B01" w:rsidRPr="00187B01" w:rsidTr="00187B01">
        <w:trPr>
          <w:trHeight w:val="15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Субвенции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1740184060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83 787 397,40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Социальное обеспечение и иные выплаты населению</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1740184060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300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83 787 397,40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Социальные выплаты гражданам, кроме публичных нормативных социальных выплат</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1740184060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320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83 787 397,40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Другие вопросы в области социальной политики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150 334 504,08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"Доступная среда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412 698,00 </w:t>
            </w:r>
          </w:p>
        </w:tc>
      </w:tr>
      <w:tr w:rsidR="00187B01" w:rsidRPr="00187B01" w:rsidTr="00187B01">
        <w:trPr>
          <w:trHeight w:val="29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"Проведение комплекса мероприятий по дооборудованию, адаптации объектов социальной инфраструктуры города посредством сооружения, как внутри зданий, так и снаружи, пандусов, поручней, входных групп, лифтов, обустройства территорий, подъездных путей, санитарных узлов, ванных комнат, установки специализированного оборудования, вспомогательных средств и приспособлений для маломобильных групп населения"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0100100000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412 698,00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0100199990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412 698,00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0100199990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197 980,00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0100199990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197 980,00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0100199990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214 718,00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0100199990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214 718,00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"Развитие гражданского общества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149 921 806,08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"Создание условий для развития гражданских инициатив"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1710000000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4 352 297,00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мероприятия "Создание условий для реализации гражданских инициатив"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1710100000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4 352 297,00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Субсидии социально ориентированным некоммерческим организациям на оказание социально значимых услуг и </w:t>
            </w:r>
            <w:r w:rsidRPr="00187B01">
              <w:rPr>
                <w:rFonts w:ascii="Times New Roman" w:eastAsia="Times New Roman" w:hAnsi="Times New Roman" w:cs="Times New Roman"/>
                <w:color w:val="000000"/>
                <w:sz w:val="20"/>
                <w:szCs w:val="20"/>
                <w:lang w:eastAsia="ru-RU"/>
              </w:rPr>
              <w:lastRenderedPageBreak/>
              <w:t>реализацию социально значимых программ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1710161800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4 352 297,00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1710161800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4 352 297,00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1710161800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630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4 352 297,00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"Организация деятельности, направленной на укрепление института семьи в гражданском обществе"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1740000000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39 134 863,45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мероприятия "Осуществление деятельности по отдельным переданным государственным полномочиям в сфере опеки и попечительства"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1740200000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39 134 863,45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На осуществление деятельности по опеке и попечительству</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1740284320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38 890 738,45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1740284320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33 863 142,43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1740284320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33 863 142,43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1740284320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2 443 751,24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1740284320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2 443 751,24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1740284320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2 583 844,78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1740284320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630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2 583 844,78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На осуществление деятельности по опеке и попечительству за счет средств местного бюджета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17402G4320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244 125,00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17402G4320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244 125,00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17402G4320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244 125,00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"Организация деятельности, направленной на поддержание стабильного качества жизни отдельных категорий граждан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1750000000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106 434 645,63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мероприятия "Создание условий для реализации культурных потребностей отдельных категорий граждан, укрепление социальной защищенности"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1750100000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106 434 645,63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1750199990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106 434 645,63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1750199990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18 381 926,44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1750199990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18 381 926,44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Социальное обеспечение и иные выплаты населению</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1750199990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300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79 004 506,69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1750199990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320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79 004 506,69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1750199990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9 048 212,50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Субсидии бюджетным </w:t>
            </w:r>
            <w:r w:rsidRPr="00187B01">
              <w:rPr>
                <w:rFonts w:ascii="Times New Roman" w:eastAsia="Times New Roman" w:hAnsi="Times New Roman" w:cs="Times New Roman"/>
                <w:color w:val="000000"/>
                <w:sz w:val="20"/>
                <w:szCs w:val="20"/>
                <w:lang w:eastAsia="ru-RU"/>
              </w:rPr>
              <w:lastRenderedPageBreak/>
              <w:t>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1750199990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9 048 212,50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Средства массовой информации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111 494 898,12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Периодическая печать и издательства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103 574 898,12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"Развитие гражданского общества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103 574 898,12 </w:t>
            </w:r>
          </w:p>
        </w:tc>
      </w:tr>
      <w:tr w:rsidR="00187B01" w:rsidRPr="00187B01" w:rsidTr="00187B01">
        <w:trPr>
          <w:trHeight w:val="15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"Создание условий для расширения доступа населения к информации о деятельности органов местного самоуправления города Ханты-Мансийска, социально значимых мероприятиях, проводимых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1720000000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103 574 898,12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мероприятия "Обеспечение деятельности МБУ "Городской информационный центр"</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1720200000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103 574 898,12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обеспечение деятельности (оказание услуг) муниципальных учреждений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1720200590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103 574 898,12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1720200590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103 574 898,12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1720200590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103 574 898,12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Другие вопросы в области средств массовой информации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7 920 000,00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"Развитие гражданского общества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7 920 000,00 </w:t>
            </w:r>
          </w:p>
        </w:tc>
      </w:tr>
      <w:tr w:rsidR="00187B01" w:rsidRPr="00187B01" w:rsidTr="00187B01">
        <w:trPr>
          <w:trHeight w:val="15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"Создание условий для расширения доступа населения к информации о деятельности органов местного самоуправления города Ханты-Мансийска, социально значимых мероприятиях, проводимых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1720000000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7 920 000,00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мероприятия "Создание условий для обеспечения открытости органов местного самоуправления"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1720100000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7 920 000,00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1720199990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7 920 000,00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1720199990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1 239 000,00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1720199990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1 239 000,00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1720199990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6 681 000,00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1720199990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6 681 000,00 </w:t>
            </w:r>
          </w:p>
        </w:tc>
      </w:tr>
      <w:tr w:rsidR="00187B01" w:rsidRPr="00187B01" w:rsidTr="00187B01">
        <w:trPr>
          <w:trHeight w:val="73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Департамент управления финансами Администрации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050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 </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 </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 xml:space="preserve">84 005 114,11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Общегосударственные вопросы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76 733 345,08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68 162 151,50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"Управление муниципальными финансами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68 162 151,50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"Исполнение полномочий и функций финансового органа Администрации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68 162 151,50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обеспечение функций органов местного самоуправления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1400102040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68 162 151,50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1400102040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66 990 534,00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1400102040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66 990 534,00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1400102040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1 171 617,50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1400102040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1 171 617,50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Другие общегосударственные вопросы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8 571 193,58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Муниципальная программа "Управление муниципальными финансами </w:t>
            </w:r>
            <w:r w:rsidRPr="00187B01">
              <w:rPr>
                <w:rFonts w:ascii="Times New Roman" w:eastAsia="Times New Roman" w:hAnsi="Times New Roman" w:cs="Times New Roman"/>
                <w:color w:val="000000"/>
                <w:sz w:val="20"/>
                <w:szCs w:val="20"/>
                <w:lang w:eastAsia="ru-RU"/>
              </w:rPr>
              <w:lastRenderedPageBreak/>
              <w:t>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050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8 571 193,58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"Исполнение полномочий и функций финансового органа Администрации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8 571 193,58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Прочие мероприятия органов местного самоуправления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1400102400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8 571 193,58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1400102400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8 571 193,58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1400102400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8 571 193,58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Национальная экономика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7 195 230,00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Связь и информатика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7 195 230,00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"Управление муниципальными финансами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7 195 230,00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"Исполнение полномочий и функций финансового органа Администрации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7 195 230,00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Прочие мероприятия органов местного самоуправления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1400102400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7 195 230,00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1400102400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7 195 230,00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1400102400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7 195 230,00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Обслуживание государственного (муниципального) долга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76 539,03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Обслуживание государственного (муниципального) внутреннего долга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76 539,03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"Управление муниципальными финансами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76 539,03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Основное мероприятие "Проведение взвешенной долговой политики, надлежащее исполнение </w:t>
            </w:r>
            <w:r w:rsidRPr="00187B01">
              <w:rPr>
                <w:rFonts w:ascii="Times New Roman" w:eastAsia="Times New Roman" w:hAnsi="Times New Roman" w:cs="Times New Roman"/>
                <w:color w:val="000000"/>
                <w:sz w:val="20"/>
                <w:szCs w:val="20"/>
                <w:lang w:eastAsia="ru-RU"/>
              </w:rPr>
              <w:lastRenderedPageBreak/>
              <w:t>обязательств по муниципальным заимствованиям."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050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1400200000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76 539,03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Процентные платежи по муниципальному долгу муниципального образования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1400220170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76 539,03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Обслуживание государственного (муниципального) долга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1400220170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700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76 539,03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Обслуживание муниципального долга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1400220170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730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76 539,03 </w:t>
            </w:r>
          </w:p>
        </w:tc>
      </w:tr>
      <w:tr w:rsidR="00187B01" w:rsidRPr="00187B01" w:rsidTr="00187B01">
        <w:trPr>
          <w:trHeight w:val="85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Департамент муниципальной собственности Администрации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 </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 </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 xml:space="preserve">665 911 157,50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Общегосударственные вопросы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140 397 990,36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Другие общегосударственные вопросы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140 397 990,36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"Основные направления развития в области управления и распоряжения муниципальной собственностью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140 397 990,36 </w:t>
            </w:r>
          </w:p>
        </w:tc>
      </w:tr>
      <w:tr w:rsidR="00187B01" w:rsidRPr="00187B01" w:rsidTr="00187B01">
        <w:trPr>
          <w:trHeight w:val="15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"Организация обеспечения формирования состава и структуры муниципального имущества, предназначенного для решения вопросов местного значения, совершенствования системы его учета и обеспечения контроля за его сохранностью"</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36 883 916,40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1000161100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11 705 277,50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бюджетные ассигнования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1000161100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11 705 277,50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1000161100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11 705 277,50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25 178 638,90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24 272 625,20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24 272 625,20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бюджетные ассигнования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906 013,70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Исполнение судебных актов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830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738 467,70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Уплата налогов, сборов и иных платежей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850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167 546,00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"Организация обеспечения деятельности Департамента муниципальной собственности и МКУ "Дирекция по содержанию имущества казны"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1000200000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103 514 073,96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обеспечение деятельности (оказание услуг) муниципальных учреждений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1000200590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42 514 033,91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1000200590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36 042 150,18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казенных учреждений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1000200590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36 042 150,18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1000200590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6 471 883,73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1000200590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6 471 883,73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обеспечение функций органов местного самоуправления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1000202040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56 533 459,31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1000202040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56 533 459,31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1000202040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56 533 459,31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Прочие мероприятия органов местного самоуправления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1000202400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4 466 580,74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1000202400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4 466 580,74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1000202400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4 466 580,74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Национальная безопасность и правоохранительная деятельность</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35 910 894,96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Другие вопросы в области национальной безопасности и правоохранительной деятельности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35 910 894,96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"Профилактика правонарушений в сфере обеспечения общественной безопасности и правопорядка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35 910 894,96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"Профилактика правонарушений"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0310000000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35 910 894,96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"Реализация мероприятий по предоставлению помещения для работы на обслуживаемом административном участке сотрудника, замещающего должность участкового уполномоченного полиции"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0310900000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35 910 894,96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0310999990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35 910 894,96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0310999990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35 910 894,96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0310999990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35 910 894,96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Национальная экономика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14 761 380,00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Другие вопросы в области национальной экономики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14 761 380,00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"Развитие отдельных секторов экономики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14 761 380,00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"Развитие сельскохозяйственного производства и обеспечение продовольственной безопасности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2720000000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14 761 380,00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Основное мероприятие "Развитие системы заготовки и переработки дикоросов"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2720500000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14 761 380,00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Инвестиции в объекты муниципальной собственности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2720542110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14 761 380,00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Капитальные вложения в объекты государственной (муниципальной) собственности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2720542110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14 761 380,00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Бюджетные инвестиции иным юридическим лицам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2720542110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450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14 761 380,00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Жилищно-коммунальное хозяйство</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310 388 916,68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Жилищное хозяйство</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310 376 116,68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"Обеспечение доступным и комфортным жильем жителей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298 560 771,66 </w:t>
            </w:r>
          </w:p>
        </w:tc>
      </w:tr>
      <w:tr w:rsidR="00187B01" w:rsidRPr="00187B01" w:rsidTr="00187B01">
        <w:trPr>
          <w:trHeight w:val="24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"Приобретение жилых помещений с целью улучшения жилищных условий отдельных категорий граждан и переселения граждан из аварийного и непригодного для проживания жилищного фонда, выплата собственникам жилых помещений денежного возмещения за принадлежащие им жилые помещения в аварийном и непригодном для проживания жилищном фонде"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0900100000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298 560 771,66 </w:t>
            </w:r>
          </w:p>
        </w:tc>
      </w:tr>
      <w:tr w:rsidR="00187B01" w:rsidRPr="00187B01" w:rsidTr="00187B01">
        <w:trPr>
          <w:trHeight w:val="33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полномочий в области градостроительной деятельности, строительства и жилищных отношений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0900182762</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271 690 302,20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Капитальные вложения в объекты государственной (муниципальной) собственности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0900182762</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271 690 302,20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Бюджетные инвестиции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0900182762</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271 690 302,20 </w:t>
            </w:r>
          </w:p>
        </w:tc>
      </w:tr>
      <w:tr w:rsidR="00187B01" w:rsidRPr="00187B01" w:rsidTr="00187B01">
        <w:trPr>
          <w:trHeight w:val="38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Софинансирование за счет средств местного бюджета расходов для реализации полномочий в области градостроительной деятельности, строительства и жилищных отношений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09001S2762</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26 870 469,46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Капитальные вложения в объекты государственной (муниципальной) собственности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09001S2762</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26 870 469,46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Бюджетные инвестиции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09001S2762</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26 870 469,46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"Развитие жилищного и дорожного хозяйства, благоустройство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11 815 345,02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"Организация жилищного хозяйства и содержание объектов жилищно – коммунальной инфраструктуры"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11 815 345,02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11 815 345,02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11 815 345,02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11 815 345,02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Другие вопросы в области жилищно-коммунального хозяйства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12 800,00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Муниципальная программа "Обеспечение доступным и комфортным жильем жителей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12 800,00 </w:t>
            </w:r>
          </w:p>
        </w:tc>
      </w:tr>
      <w:tr w:rsidR="00187B01" w:rsidRPr="00187B01" w:rsidTr="00187B01">
        <w:trPr>
          <w:trHeight w:val="15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"Администрирование переданного отдельного государственного полномочия для обеспечения жилыми помещениями отдельных категорий граждан, определенных федеральным законодательством"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0900400000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12 800,00 </w:t>
            </w:r>
          </w:p>
        </w:tc>
      </w:tr>
      <w:tr w:rsidR="00187B01" w:rsidRPr="00187B01" w:rsidTr="00187B01">
        <w:trPr>
          <w:trHeight w:val="29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0900484220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12 800,00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0900484220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12 800,00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0900484220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12 800,00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Социальная политика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164 451 975,50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Социальное обеспечение населения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27 035 821,60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"Обеспечение доступным и комфортным жильем жителей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27 035 821,60 </w:t>
            </w:r>
          </w:p>
        </w:tc>
      </w:tr>
      <w:tr w:rsidR="00187B01" w:rsidRPr="00187B01" w:rsidTr="00187B01">
        <w:trPr>
          <w:trHeight w:val="24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Основное мероприятие "Приобретение жилых помещений с целью улучшения жилищных условий отдельных категорий граждан и переселения граждан из аварийного и непригодного для проживания жилищного фонда, выплата собственникам жилых помещений денежного </w:t>
            </w:r>
            <w:r w:rsidRPr="00187B01">
              <w:rPr>
                <w:rFonts w:ascii="Times New Roman" w:eastAsia="Times New Roman" w:hAnsi="Times New Roman" w:cs="Times New Roman"/>
                <w:color w:val="000000"/>
                <w:sz w:val="20"/>
                <w:szCs w:val="20"/>
                <w:lang w:eastAsia="ru-RU"/>
              </w:rPr>
              <w:lastRenderedPageBreak/>
              <w:t>возмещения за принадлежащие им жилые помещения в аварийном и непригодном для проживания жилищном фонде"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0900100000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8 486 287,60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Инвестиции в объекты муниципальной собственности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0900142110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8 486 287,60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Капитальные вложения в объекты государственной (муниципальной) собственности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0900142110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8 486 287,60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Бюджетные инвестиции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0900142110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8 486 287,60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"Предоставление отдельным категориям граждан мер социальной поддержки с целью улучшения указанными гражданами жилищных условий"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0900300000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18 549 534,00 </w:t>
            </w:r>
          </w:p>
        </w:tc>
      </w:tr>
      <w:tr w:rsidR="00187B01" w:rsidRPr="00187B01" w:rsidTr="00187B01">
        <w:trPr>
          <w:trHeight w:val="22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жильём ветеранов Великой Отечественной войны 1941-1945 годов", федеральный бюджет</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0900351340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2 683 620,00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Социальное обеспечение и иные выплаты населению</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0900351340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300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2 683 620,00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0900351340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320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2 683 620,00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 федеральный бюджет</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0900351350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8 983 818,00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Социальное обеспечение и иные выплаты населению</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0900351350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300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8 983 818,00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0900351350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320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8 983 818,00 </w:t>
            </w:r>
          </w:p>
        </w:tc>
      </w:tr>
      <w:tr w:rsidR="00187B01" w:rsidRPr="00187B01" w:rsidTr="00187B01">
        <w:trPr>
          <w:trHeight w:val="15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 федеральный бюджет</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0900351760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3 047 616,00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Социальное обеспечение и иные выплаты населению</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0900351760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300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3 047 616,00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0900351760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320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3 047 616,00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0900399990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2 513 700,00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Социальное обеспечение и иные выплаты населению</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0900399990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300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2 513 700,00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0900399990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320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2 513 700,00 </w:t>
            </w:r>
          </w:p>
        </w:tc>
      </w:tr>
      <w:tr w:rsidR="00187B01" w:rsidRPr="00187B01" w:rsidTr="00187B01">
        <w:trPr>
          <w:trHeight w:val="22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жильём ветеранов Великой Отечественной войны 1941-1945 годов", бюджет автономного округа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09003D1340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819 995,00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Социальное обеспечение и иные выплаты населению</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09003D1340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300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819 995,00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09003D1340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320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819 995,00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местного бюджета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09003L1340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500 785,00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Социальное обеспечение и иные выплаты населению</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09003L1340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300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500 785,00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09003L1340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320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500 785,00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Охрана семьи и детства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137 416 153,90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Муниципальная программа "Обеспечение доступным и комфортным жильем жителей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137 416 153,90 </w:t>
            </w:r>
          </w:p>
        </w:tc>
      </w:tr>
      <w:tr w:rsidR="00187B01" w:rsidRPr="00187B01" w:rsidTr="00187B01">
        <w:trPr>
          <w:trHeight w:val="24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"Приобретение жилых помещений с целью улучшения жилищных условий отдельных категорий граждан и переселения граждан из аварийного и непригодного для проживания жилищного фонда, выплата собственникам жилых помещений денежного возмещения за принадлежащие им жилые помещения в аварийном и непригодном для проживания жилищном фонде"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0900100000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124 555 000,00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Инвестиции в объекты муниципальной собственности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0900142110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53 546 755,00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Капитальные вложения в объекты государственной (муниципальной) собственности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0900142110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53 546 755,00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Бюджетные инвестиции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0900142110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53 546 755,00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жилых помещений детям-сиротам и детям,оставшимся без попечения родителей, лицам из их числа по договорам найма специализированных жилых помещений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0900184310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71 008 245,00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Капитальные вложения в объекты государственной (муниципальной) собственности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0900184310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71 008 245,00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Бюджетные инвестиции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0900184310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71 008 245,00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"Предоставление отдельным категориям граждан мер социальной поддержки с целью улучшения указанными гражданами жилищных условий"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0900300000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12 861 153,90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 по обеспечению жильем молодых семей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0900382610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114 187,82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Социальное обеспечение и иные выплаты населению</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0900382610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300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114 187,82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0900382610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320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114 187,82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Реализация мероприятий по обеспечению жильем </w:t>
            </w:r>
            <w:r w:rsidRPr="00187B01">
              <w:rPr>
                <w:rFonts w:ascii="Times New Roman" w:eastAsia="Times New Roman" w:hAnsi="Times New Roman" w:cs="Times New Roman"/>
                <w:color w:val="000000"/>
                <w:sz w:val="20"/>
                <w:szCs w:val="20"/>
                <w:lang w:eastAsia="ru-RU"/>
              </w:rPr>
              <w:lastRenderedPageBreak/>
              <w:t>молодых семей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09003L4970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12 740 956,20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Социальное обеспечение и иные выплаты населению</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09003L4970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300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12 740 956,20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09003L4970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320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12 740 956,20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Софинансирование за счет средств местного бюджета для реализации мероприятий по обеспечению жильем молодых семей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09003S2610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6 009,88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Социальное обеспечение и иные выплаты населению</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09003S2610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300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6 009,88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09003S2610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320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6 009,88 </w:t>
            </w:r>
          </w:p>
        </w:tc>
      </w:tr>
      <w:tr w:rsidR="00187B01" w:rsidRPr="00187B01" w:rsidTr="00187B01">
        <w:trPr>
          <w:trHeight w:val="75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Департамент образования Администрации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 </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 </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 xml:space="preserve">5 293 925 575,98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Общегосударственные вопросы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873 150,00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Другие общегосударственные вопросы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873 150,00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"Развитие образования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873 150,00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"Ресурсное обеспечение системы образования"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873 150,00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"Обеспечение функций управления и контроля в сфере образования"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873 150,00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Прочие мероприятия органов местного самоуправления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0740102400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873 150,00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0740102400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873 150,00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0740102400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873 150,00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Национальная безопасность и правоохранительная деятельность</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4 051 388,86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Гражданская оборона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4 051 388,86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Муниципальная программа "Защита населения и территории от чрезвычайных ситуаций, обеспечение </w:t>
            </w:r>
            <w:r w:rsidRPr="00187B01">
              <w:rPr>
                <w:rFonts w:ascii="Times New Roman" w:eastAsia="Times New Roman" w:hAnsi="Times New Roman" w:cs="Times New Roman"/>
                <w:color w:val="000000"/>
                <w:sz w:val="20"/>
                <w:szCs w:val="20"/>
                <w:lang w:eastAsia="ru-RU"/>
              </w:rPr>
              <w:lastRenderedPageBreak/>
              <w:t>пожарной безопасности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2200000000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4 051 388,86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"Защита населения и территории от чрезвычайных ситуаций, обеспечение пожарной безопасности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2210000000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1 550 653,43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"Совершенствование системы предупреждения и защиты населения от чрезвычайных ситуаций природного и техногенного характера."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2210100000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1 550 653,43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2210199990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1 550 653,43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2210199990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1 550 653,43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2210199990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1 550 653,43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"Материально-техническое и финансовое обеспечение деятельности МКУ "Управление гражданской защиты населения"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2220000000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2 500 735,43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"Обеспечение условий для выполнения функций и полномочий, возложенных на МКУ "Управление гражданской защиты населения"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2220100000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2 500 735,43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2220199990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2 500 735,43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2220199990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2 500 735,43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2220199990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2 500 735,43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Национальная экономика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16 599 878,79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Общеэкономические вопросы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145 380,00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"Развитие отдельных секторов экономики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145 380,00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"Улучшение условий и охраны труда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2740000000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145 380,00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"Содействие трудоустройству граждан"</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2740600000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145 380,00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Реализация мероприятий по содействию трудоустройству </w:t>
            </w:r>
            <w:r w:rsidRPr="00187B01">
              <w:rPr>
                <w:rFonts w:ascii="Times New Roman" w:eastAsia="Times New Roman" w:hAnsi="Times New Roman" w:cs="Times New Roman"/>
                <w:color w:val="000000"/>
                <w:sz w:val="20"/>
                <w:szCs w:val="20"/>
                <w:lang w:eastAsia="ru-RU"/>
              </w:rPr>
              <w:lastRenderedPageBreak/>
              <w:t>граждан</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2740685060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145 380,00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2740685060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145 380,00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2740685060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145 380,00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Связь и информатика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364 757,50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"Развитие образования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364 757,50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"Ресурсное обеспечение системы образования"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364 757,50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"Финансовое обеспечение полномочий органов местного самоуправления города Ханты-Мансийска в сфере образования"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0740200000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364 757,50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обеспечение деятельности (оказание услуг) муниципальных учреждений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0740200590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86 400,00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0740200590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86 400,00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0740200590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86 400,00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0740299990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278 357,50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0740299990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278 357,50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0740299990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278 357,50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Другие вопросы в области национальной экономики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16 089 741,29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"Развитие образования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16 089 741,29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"Ресурсное обеспечение системы образования"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16 089 741,29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"Финансовое обеспечение полномочий органов местного самоуправления города Ханты-Мансийска в сфере образования"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0740200000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16 089 741,29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обеспечение деятельности (оказание услуг) муниципальных учреждений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0740200590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9 050 703,60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0740200590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9 050 703,60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0740200590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9 050 703,60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0740299990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7 039 037,69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0740299990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7 039 037,69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0740299990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7 039 037,69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Образование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5 192 463 747,50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Дошкольное образование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1 930 135 816,59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"Развитие образования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1 930 135 816,59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"Общее образование. Дополнительное образование детей"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1 907 222 481,94 </w:t>
            </w:r>
          </w:p>
        </w:tc>
      </w:tr>
      <w:tr w:rsidR="00187B01" w:rsidRPr="00187B01" w:rsidTr="00187B01">
        <w:trPr>
          <w:trHeight w:val="15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"Обеспечение реализации основных общеобразовательных программ и программ дополнительного образования в образовательных организациях, расположенных на территории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0710300000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1 907 222 481,94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обеспечение деятельности (оказание услуг) муниципальных учреждений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0710300590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214 345 260,47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0710300590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214 345 260,47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0710300590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200 601 935,08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автономным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0710300590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620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13 743 325,39 </w:t>
            </w:r>
          </w:p>
        </w:tc>
      </w:tr>
      <w:tr w:rsidR="00187B01" w:rsidRPr="00187B01" w:rsidTr="00187B01">
        <w:trPr>
          <w:trHeight w:val="22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Создание условий для осуществления присмотра и ухода за детьми, содержания детей в частных организациях, осуществляющих образовательную деятельность по реализации образовательных программ дошкольного образования, расположенных на территориях муниципальных </w:t>
            </w:r>
            <w:r w:rsidRPr="00187B01">
              <w:rPr>
                <w:rFonts w:ascii="Times New Roman" w:eastAsia="Times New Roman" w:hAnsi="Times New Roman" w:cs="Times New Roman"/>
                <w:color w:val="000000"/>
                <w:sz w:val="20"/>
                <w:szCs w:val="20"/>
                <w:lang w:eastAsia="ru-RU"/>
              </w:rPr>
              <w:lastRenderedPageBreak/>
              <w:t>образований Ханты-Мансийского автономного округа – Югры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0710382470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14 280 000,00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0710382470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14 280 000,00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0710382470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630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14 280 000,00 </w:t>
            </w:r>
          </w:p>
        </w:tc>
      </w:tr>
      <w:tr w:rsidR="00187B01" w:rsidRPr="00187B01" w:rsidTr="00187B01">
        <w:trPr>
          <w:trHeight w:val="22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0710384301</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1 610 292 045,47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0710384301</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1 610 292 045,47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0710384301</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1 520 138 409,67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автономным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0710384301</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620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90 153 635,80 </w:t>
            </w:r>
          </w:p>
        </w:tc>
      </w:tr>
      <w:tr w:rsidR="00187B01" w:rsidRPr="00187B01" w:rsidTr="00187B01">
        <w:trPr>
          <w:trHeight w:val="22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w:t>
            </w:r>
            <w:r w:rsidRPr="00187B01">
              <w:rPr>
                <w:rFonts w:ascii="Times New Roman" w:eastAsia="Times New Roman" w:hAnsi="Times New Roman" w:cs="Times New Roman"/>
                <w:color w:val="000000"/>
                <w:sz w:val="20"/>
                <w:szCs w:val="20"/>
                <w:lang w:eastAsia="ru-RU"/>
              </w:rPr>
              <w:lastRenderedPageBreak/>
              <w:t>образования (на реализацию программ дошкольного образования частным образовательным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0710384302</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68 305 176,00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0710384302</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68 305 176,00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0710384302</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630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68 305 176,00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"Ресурсное обеспечение системы образования"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22 913 334,65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"Обеспечение комплексной безопасности образовательных организаций"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0740300000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22 713 334,65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обеспечение деятельности (оказание услуг) муниципальных учреждений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0740300590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13 366 977,77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0740300590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13 366 977,77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0740300590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13 366 977,77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0740399990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9 346 356,88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0740399990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9 346 356,88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0740399990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9 346 356,88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"Развитие материально-технической базы образовательных организаций"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0740400000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200 000,00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наказов избирателей депутатам Думы Ханты-Мансийского автономного округа - Югры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0740485160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200 000,00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0740485160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200 000,00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0740485160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200 000,00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Общее образование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2 507 555 891,14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"Развитие образования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2 507 555 891,14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"Общее образование. Дополнительное образование детей"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2 428 288 738,19 </w:t>
            </w:r>
          </w:p>
        </w:tc>
      </w:tr>
      <w:tr w:rsidR="00187B01" w:rsidRPr="00187B01" w:rsidTr="00187B01">
        <w:trPr>
          <w:trHeight w:val="15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"Обеспечение реализации основных общеобразовательных программ и программ дополнительного образования в образовательных организациях, расположенных на территории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0710300000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2 426 423 302,53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обеспечение деятельности (оказание услуг) муниципальных учреждений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0710300590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267 095 637,33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0710300590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267 095 637,33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0710300590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267 095 637,33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0710353030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84 632 292,00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0710353030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84 632 292,00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0710353030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84 632 292,00 </w:t>
            </w:r>
          </w:p>
        </w:tc>
      </w:tr>
      <w:tr w:rsidR="00187B01" w:rsidRPr="00187B01" w:rsidTr="00187B01">
        <w:trPr>
          <w:trHeight w:val="20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Социальная поддержка отдельных категорий обучающихся в муниципальных общеобразовательных организациях, частных общеобразовательных организациях, </w:t>
            </w:r>
            <w:r w:rsidRPr="00187B01">
              <w:rPr>
                <w:rFonts w:ascii="Times New Roman" w:eastAsia="Times New Roman" w:hAnsi="Times New Roman" w:cs="Times New Roman"/>
                <w:color w:val="000000"/>
                <w:sz w:val="20"/>
                <w:szCs w:val="20"/>
                <w:lang w:eastAsia="ru-RU"/>
              </w:rPr>
              <w:lastRenderedPageBreak/>
              <w:t>осуществляющих образовательную деятельность по имеющим государственную аккредитацию основным общеобразовательным программам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0710384030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221 562 500,00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0710384030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221 562 500,00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0710384030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221 562 500,00 </w:t>
            </w:r>
          </w:p>
        </w:tc>
      </w:tr>
      <w:tr w:rsidR="00187B01" w:rsidRPr="00187B01" w:rsidTr="00187B01">
        <w:trPr>
          <w:trHeight w:val="24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0710384303</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1 802 039 813,51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0710384303</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1 802 039 813,51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0710384303</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1 802 039 813,51 </w:t>
            </w:r>
          </w:p>
        </w:tc>
      </w:tr>
      <w:tr w:rsidR="00187B01" w:rsidRPr="00187B01" w:rsidTr="00187B01">
        <w:trPr>
          <w:trHeight w:val="40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w:t>
            </w:r>
            <w:r w:rsidRPr="00187B01">
              <w:rPr>
                <w:rFonts w:ascii="Times New Roman" w:eastAsia="Times New Roman" w:hAnsi="Times New Roman" w:cs="Times New Roman"/>
                <w:color w:val="000000"/>
                <w:sz w:val="20"/>
                <w:szCs w:val="20"/>
                <w:lang w:eastAsia="ru-RU"/>
              </w:rPr>
              <w:lastRenderedPageBreak/>
              <w:t>общего образования или среднего общего образования, в том числе в форме единого государственного экзамена)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0710384305</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9 015 245,87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0710384305</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9 015 245,87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0710384305</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9 015 245,87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07103L3040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42 077 813,82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07103L3040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42 077 813,82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07103L3040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42 077 813,82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Региональный проект "Патриотическое воспитание граждан Российской Федерации"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071EВ00000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1 865 435,66 </w:t>
            </w:r>
          </w:p>
        </w:tc>
      </w:tr>
      <w:tr w:rsidR="00187B01" w:rsidRPr="00187B01" w:rsidTr="00187B01">
        <w:trPr>
          <w:trHeight w:val="15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071EВ5179F</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1 865 435,66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071EВ5179F</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1 865 435,66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071EВ5179F</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1 865 435,66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"Ресурсное обеспечение системы образования"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79 267 152,95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"Обеспечение комплексной безопасности образовательных организаций"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0740300000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53 080 073,78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обеспечение деятельности (оказание услуг) муниципальных учреждений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0740300590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21 412 421,18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0740300590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21 412 421,18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0740300590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21 412 421,18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0740399990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31 667 652,60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0740399990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31 667 652,60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0740399990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31 667 652,60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"Развитие материально-технической базы образовательных организаций"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0740400000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26 187 079,17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наказов избирателей депутатам Думы Ханты-Мансийского автономного округа - Югры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0740485160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1 972 000,00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0740485160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1 972 000,00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0740485160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1 972 000,00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0740499990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24 215 079,17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0740499990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24 215 079,17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0740499990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24 215 079,17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Дополнительное образование детей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402 105 093,37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"Развитие образования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402 105 093,37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Подпрограмма "Общее образование. Дополнительное </w:t>
            </w:r>
            <w:r w:rsidRPr="00187B01">
              <w:rPr>
                <w:rFonts w:ascii="Times New Roman" w:eastAsia="Times New Roman" w:hAnsi="Times New Roman" w:cs="Times New Roman"/>
                <w:color w:val="000000"/>
                <w:sz w:val="20"/>
                <w:szCs w:val="20"/>
                <w:lang w:eastAsia="ru-RU"/>
              </w:rPr>
              <w:lastRenderedPageBreak/>
              <w:t>образование детей"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397 519 826,42 </w:t>
            </w:r>
          </w:p>
        </w:tc>
      </w:tr>
      <w:tr w:rsidR="00187B01" w:rsidRPr="00187B01" w:rsidTr="00187B01">
        <w:trPr>
          <w:trHeight w:val="15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"Обеспечение реализации основных общеобразовательных программ и программ дополнительного образования в образовательных организациях, расположенных на территории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0710300000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340 027 408,60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обеспечение деятельности (оказание услуг) муниципальных учреждений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0710300590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340 027 408,60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0710300590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340 027 408,60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0710300590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340 027 408,60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"Создание условий для функционирования и обеспечение системы персонифицированного финансирования дополнительного образования детей"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0710400000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57 492 417,82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0710499990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57 492 417,82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0710499990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57 492 417,82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автономным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0710499990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620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57 492 417,82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"Ресурсное обеспечение системы образования"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4 585 266,95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"Обеспечение комплексной безопасности образовательных организаций"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0740300000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4 007 266,95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обеспечение деятельности (оказание услуг) муниципальных учреждений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0740300590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1 241 040,07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0740300590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1 241 040,07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0740300590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1 241 040,07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0740399990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2 766 226,88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0740399990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2 766 226,88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0740399990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2 766 226,88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"Развитие материально-технической базы образовательных организаций"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0740400000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578 000,00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наказов избирателей депутатам Думы Ханты-Мансийского автономного округа - Югры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0740485160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578 000,00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0740485160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578 000,00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0740485160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578 000,00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Молодежная политика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43 085 326,56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"Развитие образования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43 085 326,56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"Общее образование. Дополнительное образование детей"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43 085 326,56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"Развитие системы дополнительного образования детей. Организация отдыха и оздоровления детей"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0710200000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43 085 326,56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Мероприятия по организации отдыха и оздоровления детей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0710220010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5 253 264,86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0710220010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214 645,50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0710220010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214 645,50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0710220010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5 038 619,36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0710220010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5 038 619,36 </w:t>
            </w:r>
          </w:p>
        </w:tc>
      </w:tr>
      <w:tr w:rsidR="00187B01" w:rsidRPr="00187B01" w:rsidTr="00187B01">
        <w:trPr>
          <w:trHeight w:val="15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0710282050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15 251 044,47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0710282050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15 251 044,47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0710282050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14 898 795,72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автономным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0710282050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620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352 248,75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Организация и обеспечение отдыха и оздоровления детей, в том числе в этнической среде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0710284080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12 413 654,23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0710284080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12 413 654,23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0710284080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12 413 654,23 </w:t>
            </w:r>
          </w:p>
        </w:tc>
      </w:tr>
      <w:tr w:rsidR="00187B01" w:rsidRPr="00187B01" w:rsidTr="00187B01">
        <w:trPr>
          <w:trHeight w:val="20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Софинансирование за счет средств местного бюджета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07102S2050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10 167 363,00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07102S2050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10 167 363,00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07102S2050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9 932 530,50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автономным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07102S2050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620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234 832,50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Другие вопросы в области образования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309 581 619,84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Муниципальная программа "Профилактика правонарушений в сфере обеспечения общественной безопасности и правопорядка в городе </w:t>
            </w:r>
            <w:r w:rsidRPr="00187B01">
              <w:rPr>
                <w:rFonts w:ascii="Times New Roman" w:eastAsia="Times New Roman" w:hAnsi="Times New Roman" w:cs="Times New Roman"/>
                <w:color w:val="000000"/>
                <w:sz w:val="20"/>
                <w:szCs w:val="20"/>
                <w:lang w:eastAsia="ru-RU"/>
              </w:rPr>
              <w:lastRenderedPageBreak/>
              <w:t>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163 333,33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"Профилактика незаконного оборота и потребления наркотических средств и психотропных веществ"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0320000000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100 000,00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"Организация и проведение профилактических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0320300000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100 000,00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Мероприятия по противодействию злоупотреблению наркотиками и их незаконному обороту</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0320320040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100 000,00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0320320040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100 000,00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0320320040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100 000,00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"Реализация государственной национальной политики и профилактика экстремизма"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0330000000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63 333,33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"Проведение мероприятий по профилактике экстремизма и укреплению межнационального и межконфессионального мира и согласия."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0330100000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63 333,33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0330199990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63 333,33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0330199990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63 333,33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0330199990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63 333,33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"Развитие образования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309 418 286,51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"Общее образование. Дополнительное образование детей"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9 583 394,67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"Развитие системы дошкольного и общего образования"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1 884 734,00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1 884 734,00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63 000,00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63 000,00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1 821 734,00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1 821 734,00 </w:t>
            </w:r>
          </w:p>
        </w:tc>
      </w:tr>
      <w:tr w:rsidR="00187B01" w:rsidRPr="00187B01" w:rsidTr="00187B01">
        <w:trPr>
          <w:trHeight w:val="15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"Обеспечение реализации основных общеобразовательных программ и программ дополнительного образования в образовательных организациях, расположенных на территории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0710300000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7 698 660,67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0710384050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4 254 191,83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0710384050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3 949 690,39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казенных учреждений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0710384050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3 949 690,39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0710384050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304 501,44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0710384050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304 501,44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0710399990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3 444 468,84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0710399990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3 444 468,84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0710399990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3 444 468,84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Подпрограмма "Система оценки качества образования и информационная прозрачность системы образования"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0720000000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543 864,64 </w:t>
            </w:r>
          </w:p>
        </w:tc>
      </w:tr>
      <w:tr w:rsidR="00187B01" w:rsidRPr="00187B01" w:rsidTr="00187B01">
        <w:trPr>
          <w:trHeight w:val="18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"Развитие муниципальной системы оценки качества образования, включающей оценку результатов деятельности по реализации федерального государственного образовательного стандарта и учет динамики достижений каждого обучающегося"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0720100000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543 864,64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0720199990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543 864,64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0720199990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375 865,00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0720199990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375 865,00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0720199990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167 999,64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0720199990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167 999,64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"Допризывная подготовка обучающихся"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0730000000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3 512 637,91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"Поддержка детских и юношеских общественных организаций и объединений"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0730100000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1 542 684,92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0730199990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1 542 684,92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0730199990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1 542 684,92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0730199990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1 542 684,92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"Создание условий для развития гражданско-, военно-патриотических качеств обучающихся"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0730200000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1 969 952,99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0730299990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1 969 952,99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0730299990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1 969 952,99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0730299990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1 969 952,99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Подпрограмма "Ресурсное обеспечение системы образования"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295 691 467,29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"Обеспечение функций управления и контроля в сфере образования"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27 369 957,66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обеспечение функций органов местного самоуправления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0740102040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27 369 957,66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0740102040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27 369 957,66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0740102040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27 369 957,66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"Финансовое обеспечение полномочий органов местного самоуправления города Ханты-Мансийска в сфере образования"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0740200000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109 380 947,28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обеспечение деятельности (оказание услуг) муниципальных учреждений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0740200590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109 270 947,28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0740200590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105 465 742,54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казенных учреждений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0740200590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105 465 742,54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0740200590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3 729 680,74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0740200590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3 729 680,74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бюджетные ассигнования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0740200590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75 524,00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Уплата налогов, сборов и иных платежей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0740200590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850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75 524,00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0740299990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110 000,00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Социальное обеспечение и иные выплаты населению</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0740299990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300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80 000,00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Социальные выплаты гражданам, кроме публичных нормативных социальных выплат</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0740299990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320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80 000,00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0740299990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30 000,00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0740299990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30 000,00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"Обеспечение комплексной безопасности образовательных организаций"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0740300000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158 940 562,35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обеспечение деятельности (оказание услуг) муниципальных учреждений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0740300590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158 940 562,35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0740300590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158 940 562,35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0740300590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158 940 562,35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"Формирование законопослушного поведения участников дорожного движения"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0750000000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86 922,00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"Формирование законопослушного поведения участников дорожного движения"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0750100000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86 922,00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0750199990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86 922,00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0750199990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86 922,00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0750199990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86 922,00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Культура, кинематография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530 800,00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Культура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530 800,00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"Развитие культуры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530 800,00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"Организация культурного досуга населения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0620000000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530 800,00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"Реализация творческого потенциала жителей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0620100000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530 800,00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0620199990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530 800,00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0620199990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530 800,00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0620199990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530 800,00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Социальная политика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72 592 628,89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Охрана семьи и детства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71 585 386,19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"Развитие образования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71 585 386,19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"Общее образование. Дополнительное образование детей"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71 585 386,19 </w:t>
            </w:r>
          </w:p>
        </w:tc>
      </w:tr>
      <w:tr w:rsidR="00187B01" w:rsidRPr="00187B01" w:rsidTr="00187B01">
        <w:trPr>
          <w:trHeight w:val="15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"Обеспечение реализации основных общеобразовательных программ и программ дополнительного образования в образовательных организациях, расположенных на территории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0710300000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71 585 386,19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0710384050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71 585 386,19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Социальное обеспечение и иные выплаты населению</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0710384050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300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71 585 386,19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0710384050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320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71 585 386,19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Другие вопросы в области социальной политики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1 007 242,70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"Доступная среда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1 007 242,70 </w:t>
            </w:r>
          </w:p>
        </w:tc>
      </w:tr>
      <w:tr w:rsidR="00187B01" w:rsidRPr="00187B01" w:rsidTr="00187B01">
        <w:trPr>
          <w:trHeight w:val="29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Основное мероприятие "Проведение комплекса мероприятий по дооборудованию, адаптации объектов социальной инфраструктуры города посредством сооружения, как внутри зданий, так и снаружи, пандусов, поручней, входных групп, лифтов, обустройства территорий, подъездных путей, санитарных узлов, ванных комнат, установки специализированного </w:t>
            </w:r>
            <w:r w:rsidRPr="00187B01">
              <w:rPr>
                <w:rFonts w:ascii="Times New Roman" w:eastAsia="Times New Roman" w:hAnsi="Times New Roman" w:cs="Times New Roman"/>
                <w:color w:val="000000"/>
                <w:sz w:val="20"/>
                <w:szCs w:val="20"/>
                <w:lang w:eastAsia="ru-RU"/>
              </w:rPr>
              <w:lastRenderedPageBreak/>
              <w:t>оборудования, вспомогательных средств и приспособлений для маломобильных групп населения"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0100100000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1 007 242,70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0100199990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1 007 242,70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0100199990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1 007 242,70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0100199990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1 007 242,70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Физическая культура и спорт</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6 813 981,94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Физическая культура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4 579 981,94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"Развитие физической культуры и спорта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4 579 981,94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"Обеспечение условий для выполнения функций и полномочий в сфере физической культуры и спорта"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0520000000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4 579 981,94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"Обеспечение деятельности Управления физической культуры и спорта Администрации города Ханты-Мансийска и подведомственных ему учреждений"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0520100000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4 579 981,94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обеспечение деятельности (оказание услуг) муниципальных учреждений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0520100590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4 579 981,94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0520100590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4 579 981,94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0520100590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4 579 981,94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Другие вопросы в области физической культуры и спорта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2 234 000,00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"Развитие физической культуры и спорта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2 234 000,00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"Развитие массовой физической культуры и спорта"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0510000000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2 234 000,00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Основное мероприятие "Проведение мероприятий по организации отдыха и оздоровления детей в каникулярный период и внеурочное время на спортивных дворовых площадках и хоккейных кортах."</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0510200000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2 234 000,00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0510299990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2 234 000,00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0510299990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2 234 000,00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0510299990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2 234 000,00 </w:t>
            </w:r>
          </w:p>
        </w:tc>
      </w:tr>
      <w:tr w:rsidR="00187B01" w:rsidRPr="00187B01" w:rsidTr="00187B01">
        <w:trPr>
          <w:trHeight w:val="10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Управление физической культуры, спорта и молодежной политики Администрации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 </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 </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 xml:space="preserve">367 468 097,02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Общегосударственные вопросы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1 075 223,27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Другие общегосударственные вопросы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1 075 223,27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"Развитие физической культуры и спорта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1 075 223,27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"Обеспечение условий для выполнения функций и полномочий в сфере физической культуры и спорта"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0520000000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1 075 223,27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"Обеспечение деятельности Управления физической культуры и спорта Администрации города Ханты-Мансийска и подведомственных ему учреждений"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0520100000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1 075 223,27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Прочие мероприятия органов местного самоуправления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0520102400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1 075 223,27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0520102400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1 075 223,27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0520102400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1 075 223,27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Национальная экономика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7 887 787,13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Общеэкономические вопросы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7 387 158,11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"Развитие отдельных секторов экономики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7 387 158,11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"Улучшение условий и охраны труда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2740000000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7 387 158,11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"Содействие трудоустройству граждан"</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2740600000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7 387 158,11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 по содействию трудоустройству граждан</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2740685060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7 387 158,11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2740685060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7 387 158,11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2740685060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7 387 158,11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Связь и информатика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500 629,02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"Развитие физической культуры и спорта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500 629,02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"Обеспечение условий для выполнения функций и полномочий в сфере физической культуры и спорта"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0520000000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500 629,02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"Обеспечение деятельности Управления физической культуры и спорта Администрации города Ханты-Мансийска и подведомственных ему учреждений"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0520100000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500 629,02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Прочие мероприятия органов местного самоуправления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0520102400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500 629,02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0520102400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500 629,02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0520102400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500 629,02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Образование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25 735 884,71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Молодежная политика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25 735 884,71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"Развитие образования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1 095 570,00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"Общее образование. Дополнительное образование детей"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1 095 570,00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Основное мероприятие "Развитие системы дополнительного образования детей. Организация отдыха и оздоровления детей"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0710200000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1 095 570,00 </w:t>
            </w:r>
          </w:p>
        </w:tc>
      </w:tr>
      <w:tr w:rsidR="00187B01" w:rsidRPr="00187B01" w:rsidTr="00187B01">
        <w:trPr>
          <w:trHeight w:val="15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0710282050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657 342,00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0710282050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657 342,00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0710282050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657 342,00 </w:t>
            </w:r>
          </w:p>
        </w:tc>
      </w:tr>
      <w:tr w:rsidR="00187B01" w:rsidRPr="00187B01" w:rsidTr="00187B01">
        <w:trPr>
          <w:trHeight w:val="20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Софинансирование за счет средств местного бюджета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07102S2050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438 228,00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07102S2050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438 228,00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07102S2050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438 228,00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"Осуществление городом Ханты-Мансийском функций административного центра Ханты-Мансийского автономного округа - Югры"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150 505,05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"Обеспечение культурной программы мероприятий и организация праздничного оформления административного центра Ханты-Мансийского автономного округа - Югры в период их проведения"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1300100000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150 505,05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Реализация мероприятий по осуществлению функций административного центра Ханты-Мансийского автономного округа – Югры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1300182400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149 000,00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1300182400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149 000,00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1300182400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149 000,00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Софинансирование за счет средств местного бюджета расходов на осуществление функций административного центра Ханты-Мансийского автономного округа – Югры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13001S2400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1 505,05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13001S2400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1 505,05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13001S2400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1 505,05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"Молодежь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2500000000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24 489 809,66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"Организация и проведение мероприятий в сфере молодежной политики"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2500100000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10 418 765,76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межбюджетные трансферты на реализацию наказов избирателей депутатам Думы Ханты-Мансийского автономного округа - Югры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2500185160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850 000,00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2500185160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850 000,00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2500185160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850 000,00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2500199990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9 568 765,76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2500199990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9 568 765,76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2500199990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9 568 765,76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"Обеспечение деятельности муниципального бюджетного учреждения "Молодежный центр"</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2500200000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14 071 043,90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Расходы на обеспечение деятельности (оказание услуг) муниципальных </w:t>
            </w:r>
            <w:r w:rsidRPr="00187B01">
              <w:rPr>
                <w:rFonts w:ascii="Times New Roman" w:eastAsia="Times New Roman" w:hAnsi="Times New Roman" w:cs="Times New Roman"/>
                <w:color w:val="000000"/>
                <w:sz w:val="20"/>
                <w:szCs w:val="20"/>
                <w:lang w:eastAsia="ru-RU"/>
              </w:rPr>
              <w:lastRenderedPageBreak/>
              <w:t>учреждений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2500200590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14 071 043,90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2500200590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14 071 043,90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2500200590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14 071 043,90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Физическая культура и спорт</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332 769 201,91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Физическая культура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308 506 473,88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"Профилактика правонарушений в сфере обеспечения общественной безопасности и правопорядка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144 884,32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"Профилактика правонарушений"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0310000000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74 820,90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"Организация и проведение мероприятий, направленных на профилактику правонарушений несовершеннолетних"</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0310400000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74 820,90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Мероприятия по профилактике правонарушений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0310420050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74 820,90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0310420050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74 820,90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0310420050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74 820,90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"Профилактика незаконного оборота и потребления наркотических средств и психотропных веществ"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0320000000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70 063,42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"Организация и проведение профилактических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0320300000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70 063,42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Мероприятия по противодействию злоупотреблению наркотиками и их незаконному обороту</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0320320040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70 063,42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0320320040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70 063,42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0320320040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70 063,42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Муниципальная программа "Развитие физической культуры и спорта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308 361 589,56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"Развитие массовой физической культуры и спорта"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0510000000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49 555 057,25 </w:t>
            </w:r>
          </w:p>
        </w:tc>
      </w:tr>
      <w:tr w:rsidR="00187B01" w:rsidRPr="00187B01" w:rsidTr="00187B01">
        <w:trPr>
          <w:trHeight w:val="18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"Проведение городских спортивных соревнований по видам спорта и физкультурных мероприятий, обеспечение участия сборных команд города в окружных, всероссийских соревнованиях, тренировочных мероприятиях, семинарах."</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0510100000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31 390 415,94 </w:t>
            </w:r>
          </w:p>
        </w:tc>
      </w:tr>
      <w:tr w:rsidR="00187B01" w:rsidRPr="00187B01" w:rsidTr="00187B01">
        <w:trPr>
          <w:trHeight w:val="18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0510182110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1 000 000,00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0510182110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1 000 000,00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0510182110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1 000 000,00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0510199990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30 337 784,36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0510199990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30 337 784,36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0510199990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30 337 784,36 </w:t>
            </w:r>
          </w:p>
        </w:tc>
      </w:tr>
      <w:tr w:rsidR="00187B01" w:rsidRPr="00187B01" w:rsidTr="00187B01">
        <w:trPr>
          <w:trHeight w:val="22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Софинансирование за счет средств местного бюджета расходов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w:t>
            </w:r>
            <w:r w:rsidRPr="00187B01">
              <w:rPr>
                <w:rFonts w:ascii="Times New Roman" w:eastAsia="Times New Roman" w:hAnsi="Times New Roman" w:cs="Times New Roman"/>
                <w:color w:val="000000"/>
                <w:sz w:val="20"/>
                <w:szCs w:val="20"/>
                <w:lang w:eastAsia="ru-RU"/>
              </w:rPr>
              <w:lastRenderedPageBreak/>
              <w:t>обеспечению их участия в соревнованиях</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05101S2110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52 631,58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05101S2110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52 631,58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05101S2110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52 631,58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"Проведение мероприятий по организации отдыха и оздоровления детей в каникулярный период и внеурочное время на спортивных дворовых площадках и хоккейных кортах."</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0510200000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855 872,00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Мероприятий по организации отдыха и оздоровления детей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0510220010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855 872,00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0510220010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855 872,00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0510220010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855 872,00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"Развитие материально-технической базы учреждений спорта и спортивных объектов"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0510300000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17 308 769,31 </w:t>
            </w:r>
          </w:p>
        </w:tc>
      </w:tr>
      <w:tr w:rsidR="00187B01" w:rsidRPr="00187B01" w:rsidTr="00187B01">
        <w:trPr>
          <w:trHeight w:val="18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0510382110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4 599 400,00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0510382110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4 599 400,00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0510382110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4 599 400,00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Реализация мероприятий по развитию сети спортивных объектов шаговой доступности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0510382130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2 733 400,00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0510382130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2 733 400,00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0510382130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2 733 400,00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наказов избирателей депутатам Думы Ханты-Мансийского автономного округа - Югры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0510385160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1 250 000,00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0510385160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1 250 000,00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0510385160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1 250 000,00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0510399990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8 340 032,47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0510399990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8 340 032,47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0510399990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8 340 032,47 </w:t>
            </w:r>
          </w:p>
        </w:tc>
      </w:tr>
      <w:tr w:rsidR="00187B01" w:rsidRPr="00187B01" w:rsidTr="00187B01">
        <w:trPr>
          <w:trHeight w:val="22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Софинансирование за счет средств местного бюджета расходов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05103S2110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242 073,68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05103S2110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242 073,68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05103S2110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242 073,68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Софинансирование за счет средств местного бюджета расходов по развитию сети спортивных объектов шаговой доступности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05103S2130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143 863,16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Предоставление субсидий бюджетным, автономным учреждениям и иным </w:t>
            </w:r>
            <w:r w:rsidRPr="00187B01">
              <w:rPr>
                <w:rFonts w:ascii="Times New Roman" w:eastAsia="Times New Roman" w:hAnsi="Times New Roman" w:cs="Times New Roman"/>
                <w:color w:val="000000"/>
                <w:sz w:val="20"/>
                <w:szCs w:val="20"/>
                <w:lang w:eastAsia="ru-RU"/>
              </w:rPr>
              <w:lastRenderedPageBreak/>
              <w:t>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05103S2130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143 863,16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05103S2130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143 863,16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"Обеспечение условий для выполнения функций и полномочий в сфере физической культуры и спорта"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0520000000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258 806 532,31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"Обеспечение деятельности Управления физической культуры и спорта Администрации города Ханты-Мансийска и подведомственных ему учреждений"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0520100000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258 806 532,31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обеспечение деятельности (оказание услуг) муниципальных учреждений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0520100590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258 806 532,31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0520100590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258 806 532,31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0520100590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258 806 532,31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Спорт высших достижений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583 040,76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"Развитие физической культуры и спорта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583 040,76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"Развитие массовой физической культуры и спорта"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0510000000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583 040,76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Региональный проект "Спорт - норма жизни"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051P500000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583 040,76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051P550810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583 040,76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051P550810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583 040,76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051P550810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583 040,76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Другие вопросы в области физической культуры и спорта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23 679 687,27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"Развитие физической культуры и спорта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23 679 687,27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Подпрограмма "Развитие массовой физической культуры и спорта"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0510000000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808 353,00 </w:t>
            </w:r>
          </w:p>
        </w:tc>
      </w:tr>
      <w:tr w:rsidR="00187B01" w:rsidRPr="00187B01" w:rsidTr="00187B01">
        <w:trPr>
          <w:trHeight w:val="18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"Проведение городских спортивных соревнований по видам спорта и физкультурных мероприятий, обеспечение участия сборных команд города в окружных, всероссийских соревнованиях, тренировочных мероприятиях, семинарах."</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0510100000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808 353,00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0510199990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808 353,00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0510199990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76 350,00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0510199990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76 350,00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Социальное обеспечение и иные выплаты населению</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0510199990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300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732 003,00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Премии и гранты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0510199990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350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732 003,00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"Обеспечение условий для выполнения функций и полномочий в сфере физической культуры и спорта"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0520000000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22 871 334,27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"Обеспечение деятельности Управления физической культуры и спорта Администрации города Ханты-Мансийска и подведомственных ему учреждений"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0520100000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22 871 334,27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обеспечение функций органов местного самоуправления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0520102040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22 719 494,27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0520102040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22 719 494,27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0520102040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22 719 494,27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Прочие мероприятия органов местного самоуправления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0520102400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151 840,00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0520102400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151 840,00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273</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0520102400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151 840,00 </w:t>
            </w:r>
          </w:p>
        </w:tc>
      </w:tr>
      <w:tr w:rsidR="00187B01" w:rsidRPr="00187B01" w:rsidTr="00187B01">
        <w:trPr>
          <w:trHeight w:val="79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Департамент городского хозяйства Администрации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 </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 </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 xml:space="preserve">1 658 808 053,48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Общегосударственные вопросы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4 541 640,32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Другие общегосударственные вопросы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4 541 640,32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"Развитие жилищного и дорожного хозяйства, благоустройство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4 541 640,32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"Организация жилищного хозяйства и содержание объектов жилищно – коммунальной инфраструктуры"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4 541 640,32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Прочие мероприятия органов местного самоуправления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1200102400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4 541 640,32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1200102400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4 541 640,32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1200102400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4 541 640,32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Национальная безопасность и правоохранительная деятельность</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11 644 687,55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Гражданская оборона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5 171 761,24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"Защита населения и территории от чрезвычайных ситуаций, обеспечение пожарной безопасности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2200000000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5 171 761,24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"Защита населения и территории от чрезвычайных ситуаций, обеспечение пожарной безопасности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2210000000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5 171 761,24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Основное мероприятие "Совершенствование системы предупреждения и защиты населения от чрезвычайных ситуаций природного и техногенного характера."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2210100000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5 171 761,24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2210199990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5 171 761,24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2210199990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1 224 978,00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2210199990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1 224 978,00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бюджетные ассигнования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2210199990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3 946 783,24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Исполнение судебных актов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2210199990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830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3 946 783,24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Другие вопросы в области национальной безопасности и правоохранительной деятельности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6 472 926,31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"Профилактика правонарушений в сфере обеспечения общественной безопасности и правопорядка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6 472 926,31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"Профилактика правонарушений"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0310000000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6 472 926,31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"Обеспечение функционирования и развития систем видеонаблюдения в сфере обеспечения общественной безопасности и порядка"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0310100000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6 472 926,31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Мероприятия по профилактике правонарушений в сфере безопасности дорожного движения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0310120060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6 472 926,31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0310120060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6 472 926,31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14</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0310120060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6 472 926,31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Национальная экономика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942 054 802,65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Сельское хозяйство и рыболовство</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1 424 400,00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"Развитие жилищного и дорожного хозяйства, благоустройство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1 424 400,00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Основное мероприятие "Обеспечение санитарного состояния и благоустройство, озеленение территории "</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1200400000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1 424 400,00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На организацию мероприятий при осуществлении деятельности по обращению с животными без владельцев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1200484200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1 424 400,00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1200484200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1 424 400,00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1200484200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1 424 400,00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Дорожное хозяйство (дорожные фонды)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872 477 885,23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"Развитие жилищного и дорожного хозяйства, благоустройство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437 249 167,72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"Строительство, содержание и ремонт объектов дорожного хозяйства и инженерно-технических сооружений, расположенных на них"</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1200300000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418 955 792,72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1200399990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418 955 792,72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1200399990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418 955 792,72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1200399990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418 955 792,72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Региональный проект "Формирование комфортной городской среды"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120F200000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18 293 375,00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на реализацию мероприятий по благоустройству территорий муниципальных образований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120F282600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14 634 700,00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120F282600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14 634 700,00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120F282600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14 634 700,00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Софинансирование за счет средств местного бюджета расходов на реализацию мероприятий по благоустройству территорий </w:t>
            </w:r>
            <w:r w:rsidRPr="00187B01">
              <w:rPr>
                <w:rFonts w:ascii="Times New Roman" w:eastAsia="Times New Roman" w:hAnsi="Times New Roman" w:cs="Times New Roman"/>
                <w:color w:val="000000"/>
                <w:sz w:val="20"/>
                <w:szCs w:val="20"/>
                <w:lang w:eastAsia="ru-RU"/>
              </w:rPr>
              <w:lastRenderedPageBreak/>
              <w:t>муниципальных образований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120F2S2600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3 658 675,00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120F2S2600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3 658 675,00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120F2S2600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3 658 675,00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"Осуществление городом Ханты-Мансийском функций административного центра Ханты-Мансийского автономного округа - Югры"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267 277 303,83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"Создание необходимых условий для формирования, сохранения, развития инфраструктуры и внешнего облика города Ханты-Мансийска как административного центра Ханты-Мансийского автономного округа – Югры "</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1300200000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267 277 303,83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 по осуществлению функций административного центра Ханты-Мансийского автономного округа – Югры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1300282400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264 604 530,35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1300282400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264 604 530,35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1300282400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264 604 530,35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Софинансирование за счет средств местного бюджета расходов на осуществление функций административного центра Ханты-Мансийского автономного округа – Югры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13002S2400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2 672 773,48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13002S2400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2 672 773,48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13002S2400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2 672 773,48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"Развитие транспортной системы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1500000000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167 951 413,68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Основное мероприятие "Строительство, реконструкция, капитальный ремонт и ремонт объектов улично-дорожной сети города"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1500100000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31 367 403,58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1500199990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31 367 403,58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1500199990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31 367 403,58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1500199990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31 367 403,58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"Повышение комплексной безопасности дорожного движения и устойчивости транспортной системы"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1500200000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18 332 630,90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Мероприятия по профилактике правонарушений в сфере безопасности дорожного движения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1500220060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2 608 769,69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1500220060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2 608 769,69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1500220060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2 608 769,69 </w:t>
            </w:r>
          </w:p>
        </w:tc>
      </w:tr>
      <w:tr w:rsidR="00187B01" w:rsidRPr="00187B01" w:rsidTr="00187B01">
        <w:trPr>
          <w:trHeight w:val="15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 на приобретение и установку работающих в автоматическом режиме специальных технических средств, имеющих функции фото- и киносъемки, видеозаписи для фиксации нарушений правил дорожного движения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1500282810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3 224 794,00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1500282810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3 224 794,00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1500282810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3 224 794,00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1500299990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9 274 273,20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1500299990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9 274 273,20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1500299990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9 274 273,20 </w:t>
            </w:r>
          </w:p>
        </w:tc>
      </w:tr>
      <w:tr w:rsidR="00187B01" w:rsidRPr="00187B01" w:rsidTr="00187B01">
        <w:trPr>
          <w:trHeight w:val="18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Софинансирование за счет средств местного бюджета расходов на приобретение и установку работающих в автоматическом режиме специальных технических средств, имеющих функции фото- и киносъемки, видеозаписи для фиксации нарушений правил дорожного движения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15002S2810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3 224 794,01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15002S2810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3 224 794,01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15002S2810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3 224 794,01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Региональный проект "Региональная и местная дорожная сеть"</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150R100000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118 251 379,20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Выполнение дорожных работ в соответствии с программой дорожной деятельности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150R182350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97 042 800,00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150R182350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97 042 800,00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150R182350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97 042 800,00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Софинансирование за счет средств местного бюджета расходов на выполнение дорожных работ в соответствии с программой дорожной деятельности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150R1S2350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21 208 579,20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150R1S2350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21 208 579,20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150R1S2350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21 208 579,20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Связь и информатика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230 710,00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"Развитие жилищного и дорожного хозяйства, благоустройство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230 710,00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"Организация жилищного хозяйства и содержание объектов жилищно – коммунальной инфраструктуры"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230 710,00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Прочие мероприятия органов местного самоуправления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1200102400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230 710,00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1200102400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230 710,00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1200102400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230 710,00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Другие вопросы в области национальной экономики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67 921 807,42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"Развитие жилищного и дорожного хозяйства, благоустройство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67 921 807,42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"Организация жилищного хозяйства и содержание объектов жилищно – коммунальной инфраструктуры"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67 921 807,42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обеспечение функций органов местного самоуправления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1200102040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67 621 807,42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1200102040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66 723 294,67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1200102040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66 723 294,67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1200102040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898 512,75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1200102040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898 512,75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Прочие мероприятия органов местного самоуправления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1200102400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300 000,00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бюджетные ассигнования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1200102400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300 000,00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Уплата налогов, сборов и иных платежей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1200102400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850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300 000,00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Жилищно-коммунальное хозяйство</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692 697 604,15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Жилищное хозяйство</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18 785 244,88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Муниципальная программа "Развитие жилищного и дорожного хозяйства, благоустройство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18 785 244,88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"Организация жилищного хозяйства и содержание объектов жилищно – коммунальной инфраструктуры"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18 785 244,88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1200161100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4 120 081,80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бюджетные ассигнования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1200161100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4 120 081,80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1200161100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4 120 081,80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14 665 163,08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14 665 163,08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14 665 163,08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Коммунальное хозяйство</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65 100 002,84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"Развитие жилищно-коммунального комплекса и повышение энергетической эффективности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12 493 723,60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"Создание условий для обеспечения качественными коммунальными услугами"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1110000000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12 493 723,60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"Ремонт (с заменой) систем теплоснабжения, водоснабжения и водоотведения, газоснабжения, электроснабжения и жилищного фонда для подготовки к осенне-зимнему сезону"</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1110100000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11 003 723,60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1110161100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1 649 598,60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бюджетные ассигнования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1110161100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1 649 598,60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1110161100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1 649 598,60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На реализацию полномочий в сфере жилищно-коммунального комплекса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1110182591</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7 483 300,00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бюджетные ассигнования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1110182591</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7 483 300,00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1110182591</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7 483 300,00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Софинансирование за счет средств местного бюджета расходов на реализацию полномочий в сфере жилищно-коммунального комплекса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11101S2591</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1 870 825,00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бюджетные ассигнования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11101S2591</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1 870 825,00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11101S2591</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1 870 825,00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"Актуализация схемы теплоснабжения, обосновывающих материалов схемы теплоснабжения и комплекса моделирования аварийных, внештатных ситуаций на системе теплоснабжения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1110800000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700 000,00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1110899990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700 000,00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1110899990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700 000,00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1110899990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700 000,00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Основное мероприятие "Корректировка (актуализация) программы "Комплексное развитие систем коммунальной инфраструктуры города Ханты-Мансийска на 2017-2032 годы"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1110900000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790 000,00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1110999990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790 000,00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1110999990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790 000,00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1110999990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790 000,00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"Развитие жилищного и дорожного хозяйства, благоустройство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52 606 279,24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"Создание условий для обеспечения качественными коммунальными, бытовыми услугами"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1200200000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52 606 279,24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1200261100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22 562 998,91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бюджетные ассигнования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1200261100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22 562 998,91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1200261100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22 562 998,91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 по возмещению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1200284340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30 043 280,33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бюджетные ассигнования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1200284340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30 043 280,33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1200284340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30 043 280,33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Благоустройство</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519 806 660,20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"Развитие жилищного и дорожного хозяйства, благоустройство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345 468 994,85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"Обеспечение санитарного состояния и благоустройство, озеленение территории "</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1200400000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264 760 012,20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обеспечение деятельности (оказание услуг) муниципальных учреждений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1200400590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88 188 030,33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1200400590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88 188 030,33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1200400590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88 188 030,33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 в области энергосбережения и повышения энергетической эффективности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1200420020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10 164 127,43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1200420020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10 164 127,43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1200420020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10 164 127,43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1200499990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166 407 854,44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1200499990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166 407 854,44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1200499990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166 407 854,44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"Формирование современной городской среды"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1200500000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18 669 522,36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1200561100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3 208 862,54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бюджетные ассигнования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1200561100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3 208 862,54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1200561100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3 208 862,54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Иные межбюджетные трансферты на реализацию наказов избирателей депутатам Думы Ханты-Мансийского автономного округа - Югры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1200585160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8 735 600,00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бюджетные ассигнования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1200585160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8 735 600,00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1200585160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8 735 600,00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1200599990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6 725 059,82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1200599990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6 725 059,82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1200599990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6 725 059,82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Региональный проект "Формирование комфортной городской среды"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120F200000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62 039 460,29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программ формирования современной городской среды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120F255550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13 580 360,29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120F255550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13 580 360,29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120F255550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13 580 360,29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120F299990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48 459 100,00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120F299990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48 459 100,00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120F299990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48 459 100,00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"Осуществление городом Ханты-Мансийском функций административного центра Ханты-Мансийского автономного округа - Югры"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171 858 889,34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Основное мероприятие "Обеспечение культурной программы мероприятий и организация праздничного оформления административного центра </w:t>
            </w:r>
            <w:r w:rsidRPr="00187B01">
              <w:rPr>
                <w:rFonts w:ascii="Times New Roman" w:eastAsia="Times New Roman" w:hAnsi="Times New Roman" w:cs="Times New Roman"/>
                <w:color w:val="000000"/>
                <w:sz w:val="20"/>
                <w:szCs w:val="20"/>
                <w:lang w:eastAsia="ru-RU"/>
              </w:rPr>
              <w:lastRenderedPageBreak/>
              <w:t>Ханты-Мансийского автономного округа - Югры в период их проведения"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1300100000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19 773 390,71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 по осуществлению функций административного центра Ханты-Мансийского автономного округа – Югры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1300182400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19 575 656,79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1300182400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13 232 069,79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1300182400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13 232 069,79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1300182400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6 343 587,00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1300182400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6 343 587,00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Софинансирование за счет средств местного бюджета расходов на осуществление функций административного центра Ханты-Мансийского автономного округа – Югры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13001S2400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197 733,92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13001S2400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133 657,28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13001S2400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133 657,28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13001S2400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64 076,64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13001S2400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64 076,64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"Создание необходимых условий для формирования, сохранения, развития инфраструктуры и внешнего облика города Ханты-Мансийска как административного центра Ханты-Мансийского автономного округа – Югры "</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1300200000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152 085 498,63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Реализация мероприятий по осуществлению функций административного центра Ханты-Мансийского </w:t>
            </w:r>
            <w:r w:rsidRPr="00187B01">
              <w:rPr>
                <w:rFonts w:ascii="Times New Roman" w:eastAsia="Times New Roman" w:hAnsi="Times New Roman" w:cs="Times New Roman"/>
                <w:color w:val="000000"/>
                <w:sz w:val="20"/>
                <w:szCs w:val="20"/>
                <w:lang w:eastAsia="ru-RU"/>
              </w:rPr>
              <w:lastRenderedPageBreak/>
              <w:t>автономного округа – Югры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1300282400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150 564 643,65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1300282400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96 587 643,65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1300282400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96 587 643,65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1300282400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53 977 000,00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1300282400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53 977 000,00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Софинансирование за счет средств местного бюджета расходов на осуществление функций административного центра Ханты-Мансийского автономного округа – Югры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13002S2400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1 520 854,98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13002S2400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975 632,76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13002S2400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975 632,76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13002S2400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545 222,22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бюджетным 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13002S2400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545 222,22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"Содействие развитию садоводческих и огороднических некоммерческих объединений граждан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1900000000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2 478 776,01 </w:t>
            </w:r>
          </w:p>
        </w:tc>
      </w:tr>
      <w:tr w:rsidR="00187B01" w:rsidRPr="00187B01" w:rsidTr="00187B01">
        <w:trPr>
          <w:trHeight w:val="15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"Организация подъездных путей от городских дорог общего пользования, федеральных трасс до границ территорий садоводческих и огороднических некоммерческих объединений граждан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1900100000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2 478 776,01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1900199990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2 478 776,01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1900199990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2 478 776,01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1900199990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2 478 776,01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Другие вопросы в области жилищно-коммунального хозяйства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89 005 696,23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"Развитие жилищного и дорожного хозяйства, благоустройство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89 005 696,23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"Организация жилищного хозяйства и содержание объектов жилищно – коммунальной инфраструктуры"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73 645 027,18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обеспечение деятельности (оказание услуг) муниципальных учреждений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1200100590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72 583 858,57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1200100590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52 780 381,71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казенных учреждений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1200100590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52 780 381,71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1200100590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18 996 654,82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1200100590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18 996 654,82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бюджетные ассигнования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1200100590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806 822,04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Исполнение судебных актов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1200100590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830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806 822,04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1 061 168,61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бюджетные ассигнования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1 061 168,61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Исполнение судебных актов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830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1 061 168,61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"Создание условий для обеспечения качественными коммунальными, бытовыми услугами"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1200200000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15 360 669,05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1200261100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15 360 669,05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Иные бюджетные ассигнования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1200261100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15 360 669,05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1200261100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15 360 669,05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Охрана окружающей среды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163 539,00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Другие вопросы в области охраны окружающей среды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163 539,00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"Развитие жилищного и дорожного хозяйства, благоустройство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163 539,00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"Обеспечение санитарного состояния и благоустройство, озеленение территории "</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1200400000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163 539,00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 на 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1200484290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163 539,00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1200484290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163 539,00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1200484290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163 539,00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Культура, кинематография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3 239 346,74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Культура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3 239 346,74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"Развитие культуры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3 239 346,74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"Организация культурного досуга населения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0620000000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3 239 346,74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"Реализация творческого потенциала жителей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0620100000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3 239 346,74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0620199990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3 239 346,74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0620199990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3 239 346,74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Субсидии бюджетным </w:t>
            </w:r>
            <w:r w:rsidRPr="00187B01">
              <w:rPr>
                <w:rFonts w:ascii="Times New Roman" w:eastAsia="Times New Roman" w:hAnsi="Times New Roman" w:cs="Times New Roman"/>
                <w:color w:val="000000"/>
                <w:sz w:val="20"/>
                <w:szCs w:val="20"/>
                <w:lang w:eastAsia="ru-RU"/>
              </w:rPr>
              <w:lastRenderedPageBreak/>
              <w:t>учреждениям</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08</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0620199990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610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3 239 346,74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Здравоохранение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3 399 983,47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Другие вопросы в области здравоохранения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3 399 983,47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"Развитие жилищного и дорожного хозяйства, благоустройство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3 399 983,47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"Обеспечение санитарного состояния и благоустройство, озеленение территории "</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1200400000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3 399 983,47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На организацию осуществления мероприятий по проведению дезинсекции и дератизации в Ханты-Мансийском автономном округе–Югре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1200484280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3 399 983,47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1200484280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3 399 983,47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1200484280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3 399 983,47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Социальная политика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1 066 449,60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Другие вопросы в области социальной политики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1 066 449,60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"Доступная среда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1 066 449,60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"Обеспечение дорожно-транспортной доступности для маломобильных групп населения"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0100200000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1 066 449,60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0100299990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1 066 449,60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0100299990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1 066 449,60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460</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06</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0100299990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1 066 449,60 </w:t>
            </w:r>
          </w:p>
        </w:tc>
      </w:tr>
      <w:tr w:rsidR="00187B01" w:rsidRPr="00187B01" w:rsidTr="00187B01">
        <w:trPr>
          <w:trHeight w:val="87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Департамент градостроительства и архитектуры Администрации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 </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 </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 xml:space="preserve">2 447 338 867,20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Общегосударственные вопросы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14 759 778,09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Другие общегосударственные вопросы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14 759 778,09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Муниципальная программа "Основные направления развития в области управления и распоряжения муниципальной собственностью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11 985 487,76 </w:t>
            </w:r>
          </w:p>
        </w:tc>
      </w:tr>
      <w:tr w:rsidR="00187B01" w:rsidRPr="00187B01" w:rsidTr="00187B01">
        <w:trPr>
          <w:trHeight w:val="15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"Организация обеспечения формирования состава и структуры муниципального имущества, предназначенного для решения вопросов местного значения, совершенствования системы его учета и обеспечения контроля за его сохранностью"</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11 985 487,76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Инвестиции в объекты муниципальной собственности в рамках муниципальной программы "Основные направления развития в области управления и распоряжения муниципальной собственностью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1000142110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11 631 804,43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Капитальные вложения в объекты государственной (муниципальной) собственности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1000142110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11 631 804,43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Бюджетные инвестиции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1000142110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11 631 804,43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353 683,33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бюджетные ассигнования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353 683,33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Уплата налогов, сборов и иных платежей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850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353 683,33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"Обеспечение градостроительной деятельности на территории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2 774 290,33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"Обеспечение деятельности Департамента градостроительства и архитектуры Администрации города Ханты-Мансийска и подведомственного ему учреждения"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2300200000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2 774 290,33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Прочие мероприятия органов местного самоуправления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2300202400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2 774 290,33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2300202400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2 774 290,33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2300202400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2 774 290,33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Национальная экономика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361 258 186,87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Дорожное хозяйство (дорожные фонды)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195 360 829,48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"Развитие транспортной системы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1500000000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195 360 829,48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"Строительство, реконструкция, капитальный ремонт и ремонт объектов улично-дорожной сети города"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1500100000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195 360 829,48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Инвестиции в объекты муниципальной собственностью</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1500142110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192 526 710,85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Капитальные вложения в объекты государственной (муниципальной) собственности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1500142110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192 526 710,85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Бюджетные инвестиции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1500142110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192 526 710,85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1500199990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2 834 118,63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1500199990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2 711 146,63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1500199990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2 711 146,63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бюджетные ассигнования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1500199990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122 972,00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Исполнение судебных актов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09</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1500199990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830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122 972,00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Связь и информатика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255 414,12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"Обеспечение градостроительной деятельности на территории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255 414,12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Основное мероприятие "Обеспечение деятельности Департамента градостроительства и архитектуры Администрации города Ханты-Мансийска и подведомственного ему </w:t>
            </w:r>
            <w:r w:rsidRPr="00187B01">
              <w:rPr>
                <w:rFonts w:ascii="Times New Roman" w:eastAsia="Times New Roman" w:hAnsi="Times New Roman" w:cs="Times New Roman"/>
                <w:color w:val="000000"/>
                <w:sz w:val="20"/>
                <w:szCs w:val="20"/>
                <w:lang w:eastAsia="ru-RU"/>
              </w:rPr>
              <w:lastRenderedPageBreak/>
              <w:t>учреждения"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2300200000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255 414,12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Прочие мероприятия органов местного самоуправления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2300202400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255 414,12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2300202400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255 414,12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2300202400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255 414,12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Другие вопросы в области национальной экономики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165 641 943,27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"Основные направления развития в области управления и распоряжения муниципальной собственностью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7 036 119,70 </w:t>
            </w:r>
          </w:p>
        </w:tc>
      </w:tr>
      <w:tr w:rsidR="00187B01" w:rsidRPr="00187B01" w:rsidTr="00187B01">
        <w:trPr>
          <w:trHeight w:val="15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"Организация обеспечения формирования состава и структуры муниципального имущества, предназначенного для решения вопросов местного значения, совершенствования системы его учета и обеспечения контроля за его сохранностью"</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7 036 119,70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7 036 119,70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7 036 119,70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7 036 119,70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"Обеспечение градостроительной деятельности на территории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158 605 823,57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"Формирование градостроительной документации, совершенствование базы нормативных документов и информационной системы обеспечения градостроительной деятельности"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2300100000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496 538,00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2300199990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496 538,00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2300199990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496 538,00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2300199990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496 538,00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"Обеспечение деятельности Департамента градостроительства и архитектуры Администрации города Ханты-Мансийска и подведомственного ему учреждения"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2300200000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157 459 285,57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обеспечение деятельности (оказание услуг) муниципальных учреждений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2300200590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88 858 452,16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2300200590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67 433 825,49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казенных учреждений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2300200590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67 433 825,49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2300200590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21 271 286,77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2300200590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21 271 286,77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бюджетные ассигнования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2300200590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153 339,90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Исполнение судебных актов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2300200590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830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50 000,00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Уплата налогов, сборов и иных платежей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2300200590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850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103 339,90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обеспечение функций органов местного самоуправления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2300202040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68 363 110,36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2300202040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67 416 687,36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Расходы на выплаты персоналу государственных (муниципальных) органов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2300202040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67 416 687,36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2300202040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946 423,00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2300202040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946 423,00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Прочие мероприятия органов местного самоуправления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2300202400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237 723,05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бюджетные ассигнования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2300202400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237 723,05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Исполнение судебных актов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2300202400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830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237 723,05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"Проведение экспертиз зданий и сооружений"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2300300000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650 000,00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2300399990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650 000,00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2300399990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450 000,00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2300399990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450 000,00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бюджетные ассигнования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2300399990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200 000,00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Исполнение судебных актов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2300399990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830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200 000,00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Жилищно-коммунальное хозяйство</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114 838 318,04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Коммунальное хозяйство</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15 003 958,05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"Проектирование и строительство инженерных сетей на территории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15 003 958,05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2400100000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15 003 958,05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Инвестиции в объекты муниципальной собственности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2400142110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15 003 958,05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Капитальные вложения в объекты государственной (муниципальной) собственности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2400142110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15 003 958,05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Бюджетные инвестиции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2400142110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15 003 958,05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Благоустройство</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99 834 359,99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Муниципальная программа "Развитие жилищного и дорожного хозяйства, благоустройство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84 575 603,21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"Обеспечение санитарного состояния и благоустройство, озеленение территории "</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1200400000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24 884 022,40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1200499990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24 884 022,40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1200499990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24 884 022,40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1200499990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24 884 022,40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"Формирование современной городской среды"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1200500000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46 295 017,99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на реализацию инициативных проектов, отобранных по результатам конкурса в соответствии с Распоряжением Правительства Ханты-Мансийского автономного округа - Югры от 06.05.2022 № 224-рп</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1200582752</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9 050 808,81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1200582752</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9 050 808,81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1200582752</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9 050 808,81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1200599990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32 886 412,34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1200599990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32 886 412,34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1200599990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32 886 412,34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Софинансирование за счет средств местного бюджета расходов на реализацию инициативных проектов, отобранных по результатам конкурса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12005S2752</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4 357 796,84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12005S2752</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4 357 796,84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Иные закупки товаров, работ и услуг для обеспечения государственных </w:t>
            </w:r>
            <w:r w:rsidRPr="00187B01">
              <w:rPr>
                <w:rFonts w:ascii="Times New Roman" w:eastAsia="Times New Roman" w:hAnsi="Times New Roman" w:cs="Times New Roman"/>
                <w:color w:val="000000"/>
                <w:sz w:val="20"/>
                <w:szCs w:val="20"/>
                <w:lang w:eastAsia="ru-RU"/>
              </w:rPr>
              <w:lastRenderedPageBreak/>
              <w:t>(муниципальных)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12005S2752</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4 357 796,84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Региональный проект "Формирование комфортной городской среды"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120F200000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13 396 562,82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программ формирования современной городской среды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120F255550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13 396 562,82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120F255550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13 396 562,82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120F255550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13 396 562,82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"Осуществление городом Ханты-Мансийском функций административного центра Ханты-Мансийского автономного округа - Югры"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15 258 756,78 </w:t>
            </w:r>
          </w:p>
        </w:tc>
      </w:tr>
      <w:tr w:rsidR="00187B01" w:rsidRPr="00187B01" w:rsidTr="00187B01">
        <w:trPr>
          <w:trHeight w:val="13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"Создание необходимых условий для формирования, сохранения, развития инфраструктуры и внешнего облика города Ханты-Мансийска как административного центра Ханты-Мансийского автономного округа – Югры "</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1300200000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15 258 756,78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Реализация мероприятий по осуществлению функций административного центра Ханты-Мансийского автономного округа – Югры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1300282400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15 106 169,21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1300282400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15 106 169,21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1300282400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15 106 169,21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Софинансирование за счет средств местного бюджета расходов на осуществление функций административного центра Ханты-Мансийского автономного округа – Югры</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13002S2400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152 587,57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13002S2400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152 587,57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03</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13002S2400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152 587,57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Образование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1 955 883 485,20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Общее образование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1 382 786 297,62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"Развитие образования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1 382 786 297,62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"Ресурсное обеспечение системы образования"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1 382 786 297,62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"Развитие материально-технической базы образовательных организаций"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0740400000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3 615 519,84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Инвестиции в муниципальную собственность</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0740442110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3 615 519,84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Капитальные вложения в объекты государственной (муниципальной) собственности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0740442110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3 615 519,84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Бюджетные инвестиции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0740442110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3 615 519,84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Региональный проект "Современная школа"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074E100000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1 379 170 777,78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Создание новых мест в муниципальных общеобразовательных организациях</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074E182860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1 241 253 700,00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Капитальные вложения в объекты государственной (муниципальной) собственности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074E182860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787 331 600,00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Бюджетные инвестиции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074E182860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787 331 600,00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бюджетные ассигнования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074E182860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453 922 100,00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074E182860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453 922 100,00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Софинансирование за счет средств местного бюджета расходов на создание новых мест в муниципальных общеобразовательных организациях</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074E1S2860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137 917 077,78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Капитальные вложения в объекты государственной (муниципальной) собственности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074E1S2860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87 481 288,89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Бюджетные инвестиции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074E1S2860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87 481 288,89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Иные бюджетные ассигнования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074E1S2860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50 435 788,89 </w:t>
            </w:r>
          </w:p>
        </w:tc>
      </w:tr>
      <w:tr w:rsidR="00187B01" w:rsidRPr="00187B01" w:rsidTr="00187B01">
        <w:trPr>
          <w:trHeight w:val="114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074E1S2860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810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50 435 788,89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Молодежная политика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573 097 187,58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"Молодежь города Ханты-Мансийска"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2500000000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573 097 187,58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Основное мероприятие "Строительство, реконструкция зданий для размещения учреждений молодежной политики"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2500300000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573 097 187,58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Инвестиции в объекты муниципальной собственности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2500342110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1 947 409,80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Капитальные вложения в объекты государственной (муниципальной) собственности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2500342110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1 947 409,80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Бюджетные инвестиции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2500342110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1 947 409,80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Субсидии на создание образовательных организаций, организаций для отдыха и оздоровления детей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2500382090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514 034 800,00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Капитальные вложения в объекты государственной (муниципальной) собственности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2500382090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514 034 800,00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Бюджетные инвестиции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2500382090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514 034 800,00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Софинансирование за счет средств местного бюджета на создание образовательных организаций, организаций отдыха и оздоровления детей</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25003S2090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57 114 977,78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Капитальные вложения в объекты государственной (муниципальной) собственности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25003S2090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57 114 977,78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Бюджетные инвестиции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07</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25003S2090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57 114 977,78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Физическая культура и спорт</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599 099,00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Массовый спорт</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599 099,00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Муниципальная программа "Развитие физической культуры и спорта в городе Ханты-Мансийске"</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0500000000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599 099,00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Подпрограмма "Развитие массовой физической культуры и спорта"</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0510000000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599 099,00 </w:t>
            </w:r>
          </w:p>
        </w:tc>
      </w:tr>
      <w:tr w:rsidR="00187B01" w:rsidRPr="00187B01" w:rsidTr="00187B01">
        <w:trPr>
          <w:trHeight w:val="91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Основное мероприятие "Развитие материально-технической базы учреждений спорта и </w:t>
            </w:r>
            <w:r w:rsidRPr="00187B01">
              <w:rPr>
                <w:rFonts w:ascii="Times New Roman" w:eastAsia="Times New Roman" w:hAnsi="Times New Roman" w:cs="Times New Roman"/>
                <w:color w:val="000000"/>
                <w:sz w:val="20"/>
                <w:szCs w:val="20"/>
                <w:lang w:eastAsia="ru-RU"/>
              </w:rPr>
              <w:lastRenderedPageBreak/>
              <w:t>спортивных объектов"</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lastRenderedPageBreak/>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0510300000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599 099,00 </w:t>
            </w:r>
          </w:p>
        </w:tc>
      </w:tr>
      <w:tr w:rsidR="00187B01" w:rsidRPr="00187B01" w:rsidTr="00187B01">
        <w:trPr>
          <w:trHeight w:val="465"/>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Инвестиции в объекты муниципальной собственности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0510342110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599 099,00 </w:t>
            </w:r>
          </w:p>
        </w:tc>
      </w:tr>
      <w:tr w:rsidR="00187B01" w:rsidRPr="00187B01" w:rsidTr="00187B01">
        <w:trPr>
          <w:trHeight w:val="69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Капитальные вложения в объекты государственной (муниципальной) собственности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0510342110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400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599 099,00 </w:t>
            </w:r>
          </w:p>
        </w:tc>
      </w:tr>
      <w:tr w:rsidR="00187B01" w:rsidRPr="00187B01" w:rsidTr="00187B01">
        <w:trPr>
          <w:trHeight w:val="300"/>
        </w:trPr>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B01" w:rsidRPr="00187B01" w:rsidRDefault="00187B01" w:rsidP="00187B01">
            <w:pPr>
              <w:spacing w:after="0" w:line="240" w:lineRule="auto"/>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Бюджетные инвестиции</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461</w:t>
            </w:r>
          </w:p>
        </w:tc>
        <w:tc>
          <w:tcPr>
            <w:tcW w:w="960"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11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02</w:t>
            </w:r>
          </w:p>
        </w:tc>
        <w:tc>
          <w:tcPr>
            <w:tcW w:w="1411"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0510342110</w:t>
            </w:r>
          </w:p>
        </w:tc>
        <w:tc>
          <w:tcPr>
            <w:tcW w:w="1134"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center"/>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410</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color w:val="000000"/>
                <w:sz w:val="20"/>
                <w:szCs w:val="20"/>
                <w:lang w:eastAsia="ru-RU"/>
              </w:rPr>
            </w:pPr>
            <w:r w:rsidRPr="00187B01">
              <w:rPr>
                <w:rFonts w:ascii="Times New Roman" w:eastAsia="Times New Roman" w:hAnsi="Times New Roman" w:cs="Times New Roman"/>
                <w:color w:val="000000"/>
                <w:sz w:val="20"/>
                <w:szCs w:val="20"/>
                <w:lang w:eastAsia="ru-RU"/>
              </w:rPr>
              <w:t xml:space="preserve">599 099,00 </w:t>
            </w:r>
          </w:p>
        </w:tc>
      </w:tr>
      <w:tr w:rsidR="00187B01" w:rsidRPr="00187B01" w:rsidTr="00187B01">
        <w:trPr>
          <w:trHeight w:val="240"/>
        </w:trPr>
        <w:tc>
          <w:tcPr>
            <w:tcW w:w="850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Всего расходов</w:t>
            </w:r>
          </w:p>
        </w:tc>
        <w:tc>
          <w:tcPr>
            <w:tcW w:w="1843" w:type="dxa"/>
            <w:tcBorders>
              <w:top w:val="nil"/>
              <w:left w:val="nil"/>
              <w:bottom w:val="single" w:sz="4" w:space="0" w:color="auto"/>
              <w:right w:val="single" w:sz="4" w:space="0" w:color="auto"/>
            </w:tcBorders>
            <w:shd w:val="clear" w:color="auto" w:fill="auto"/>
            <w:noWrap/>
            <w:vAlign w:val="center"/>
            <w:hideMark/>
          </w:tcPr>
          <w:p w:rsidR="00187B01" w:rsidRPr="00187B01" w:rsidRDefault="00187B01" w:rsidP="00187B01">
            <w:pPr>
              <w:spacing w:after="0" w:line="240" w:lineRule="auto"/>
              <w:jc w:val="right"/>
              <w:rPr>
                <w:rFonts w:ascii="Times New Roman" w:eastAsia="Times New Roman" w:hAnsi="Times New Roman" w:cs="Times New Roman"/>
                <w:b/>
                <w:bCs/>
                <w:color w:val="000000"/>
                <w:sz w:val="20"/>
                <w:szCs w:val="20"/>
                <w:lang w:eastAsia="ru-RU"/>
              </w:rPr>
            </w:pPr>
            <w:r w:rsidRPr="00187B01">
              <w:rPr>
                <w:rFonts w:ascii="Times New Roman" w:eastAsia="Times New Roman" w:hAnsi="Times New Roman" w:cs="Times New Roman"/>
                <w:b/>
                <w:bCs/>
                <w:color w:val="000000"/>
                <w:sz w:val="20"/>
                <w:szCs w:val="20"/>
                <w:lang w:eastAsia="ru-RU"/>
              </w:rPr>
              <w:t xml:space="preserve">12 229 759 111,21 </w:t>
            </w:r>
          </w:p>
        </w:tc>
      </w:tr>
    </w:tbl>
    <w:p w:rsidR="00C067B7" w:rsidRPr="008E6B28" w:rsidRDefault="00C067B7">
      <w:pPr>
        <w:rPr>
          <w:rFonts w:ascii="Times New Roman" w:hAnsi="Times New Roman" w:cs="Times New Roman"/>
          <w:sz w:val="20"/>
          <w:szCs w:val="20"/>
        </w:rPr>
      </w:pPr>
    </w:p>
    <w:sectPr w:rsidR="00C067B7" w:rsidRPr="008E6B28" w:rsidSect="008E6B28">
      <w:headerReference w:type="default" r:id="rId7"/>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2673" w:rsidRDefault="008E2673" w:rsidP="00C00244">
      <w:pPr>
        <w:spacing w:after="0" w:line="240" w:lineRule="auto"/>
      </w:pPr>
      <w:r>
        <w:separator/>
      </w:r>
    </w:p>
  </w:endnote>
  <w:endnote w:type="continuationSeparator" w:id="0">
    <w:p w:rsidR="008E2673" w:rsidRDefault="008E2673" w:rsidP="00C00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2673" w:rsidRDefault="008E2673" w:rsidP="00C00244">
      <w:pPr>
        <w:spacing w:after="0" w:line="240" w:lineRule="auto"/>
      </w:pPr>
      <w:r>
        <w:separator/>
      </w:r>
    </w:p>
  </w:footnote>
  <w:footnote w:type="continuationSeparator" w:id="0">
    <w:p w:rsidR="008E2673" w:rsidRDefault="008E2673" w:rsidP="00C002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55344257"/>
      <w:docPartObj>
        <w:docPartGallery w:val="Page Numbers (Top of Page)"/>
        <w:docPartUnique/>
      </w:docPartObj>
    </w:sdtPr>
    <w:sdtEndPr/>
    <w:sdtContent>
      <w:p w:rsidR="00A44281" w:rsidRDefault="00A44281">
        <w:pPr>
          <w:pStyle w:val="a5"/>
          <w:jc w:val="right"/>
        </w:pPr>
        <w:r>
          <w:fldChar w:fldCharType="begin"/>
        </w:r>
        <w:r>
          <w:instrText>PAGE   \* MERGEFORMAT</w:instrText>
        </w:r>
        <w:r>
          <w:fldChar w:fldCharType="separate"/>
        </w:r>
        <w:r w:rsidR="00187B01">
          <w:rPr>
            <w:noProof/>
          </w:rPr>
          <w:t>104</w:t>
        </w:r>
        <w:r>
          <w:fldChar w:fldCharType="end"/>
        </w:r>
      </w:p>
    </w:sdtContent>
  </w:sdt>
  <w:p w:rsidR="00A44281" w:rsidRDefault="00A44281">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37E79"/>
    <w:rsid w:val="000667C8"/>
    <w:rsid w:val="000C09E8"/>
    <w:rsid w:val="00137E79"/>
    <w:rsid w:val="00182F1A"/>
    <w:rsid w:val="00187B01"/>
    <w:rsid w:val="001C1027"/>
    <w:rsid w:val="0027398E"/>
    <w:rsid w:val="0027781E"/>
    <w:rsid w:val="00321497"/>
    <w:rsid w:val="003E3EE6"/>
    <w:rsid w:val="003F1923"/>
    <w:rsid w:val="004C6190"/>
    <w:rsid w:val="005356CB"/>
    <w:rsid w:val="00562278"/>
    <w:rsid w:val="005A1E9F"/>
    <w:rsid w:val="006108C3"/>
    <w:rsid w:val="00655146"/>
    <w:rsid w:val="006F0B15"/>
    <w:rsid w:val="00827781"/>
    <w:rsid w:val="008E2673"/>
    <w:rsid w:val="008E6B28"/>
    <w:rsid w:val="0093090D"/>
    <w:rsid w:val="00930D95"/>
    <w:rsid w:val="00933EC1"/>
    <w:rsid w:val="00957610"/>
    <w:rsid w:val="0096485C"/>
    <w:rsid w:val="009B10B3"/>
    <w:rsid w:val="009F1C22"/>
    <w:rsid w:val="00A44281"/>
    <w:rsid w:val="00AF2DE2"/>
    <w:rsid w:val="00B312FD"/>
    <w:rsid w:val="00B65E58"/>
    <w:rsid w:val="00B85819"/>
    <w:rsid w:val="00C00244"/>
    <w:rsid w:val="00C067B7"/>
    <w:rsid w:val="00C43E3C"/>
    <w:rsid w:val="00D06C08"/>
    <w:rsid w:val="00D32B62"/>
    <w:rsid w:val="00E47A2A"/>
    <w:rsid w:val="00F35C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468E42-A9EC-4CC8-BA1D-AB6B4C584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48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7E79"/>
    <w:pPr>
      <w:spacing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E6B28"/>
    <w:rPr>
      <w:color w:val="0000FF"/>
      <w:u w:val="single"/>
    </w:rPr>
  </w:style>
  <w:style w:type="character" w:styleId="a4">
    <w:name w:val="FollowedHyperlink"/>
    <w:basedOn w:val="a0"/>
    <w:uiPriority w:val="99"/>
    <w:semiHidden/>
    <w:unhideWhenUsed/>
    <w:rsid w:val="008E6B28"/>
    <w:rPr>
      <w:color w:val="800080"/>
      <w:u w:val="single"/>
    </w:rPr>
  </w:style>
  <w:style w:type="paragraph" w:customStyle="1" w:styleId="xl64">
    <w:name w:val="xl64"/>
    <w:basedOn w:val="a"/>
    <w:rsid w:val="008E6B28"/>
    <w:pPr>
      <w:spacing w:before="100" w:beforeAutospacing="1" w:after="100" w:afterAutospacing="1" w:line="240" w:lineRule="auto"/>
    </w:pPr>
    <w:rPr>
      <w:rFonts w:ascii="Arial" w:eastAsia="Times New Roman" w:hAnsi="Arial" w:cs="Arial"/>
      <w:sz w:val="20"/>
      <w:szCs w:val="20"/>
      <w:lang w:eastAsia="ru-RU"/>
    </w:rPr>
  </w:style>
  <w:style w:type="paragraph" w:customStyle="1" w:styleId="xl65">
    <w:name w:val="xl65"/>
    <w:basedOn w:val="a"/>
    <w:rsid w:val="008E6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6">
    <w:name w:val="xl66"/>
    <w:basedOn w:val="a"/>
    <w:rsid w:val="008E6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6"/>
      <w:szCs w:val="16"/>
      <w:lang w:eastAsia="ru-RU"/>
    </w:rPr>
  </w:style>
  <w:style w:type="paragraph" w:customStyle="1" w:styleId="xl67">
    <w:name w:val="xl67"/>
    <w:basedOn w:val="a"/>
    <w:rsid w:val="008E6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8">
    <w:name w:val="xl68"/>
    <w:basedOn w:val="a"/>
    <w:rsid w:val="008E6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9">
    <w:name w:val="xl69"/>
    <w:basedOn w:val="a"/>
    <w:rsid w:val="008E6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0">
    <w:name w:val="xl70"/>
    <w:basedOn w:val="a"/>
    <w:rsid w:val="008E6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1">
    <w:name w:val="xl71"/>
    <w:basedOn w:val="a"/>
    <w:rsid w:val="008E6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72">
    <w:name w:val="xl72"/>
    <w:basedOn w:val="a"/>
    <w:rsid w:val="008E6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73">
    <w:name w:val="xl73"/>
    <w:basedOn w:val="a"/>
    <w:rsid w:val="008E6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74">
    <w:name w:val="xl74"/>
    <w:basedOn w:val="a"/>
    <w:rsid w:val="008E6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75">
    <w:name w:val="xl75"/>
    <w:basedOn w:val="a"/>
    <w:rsid w:val="008E6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76">
    <w:name w:val="xl76"/>
    <w:basedOn w:val="a"/>
    <w:rsid w:val="008E6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6"/>
      <w:szCs w:val="16"/>
      <w:lang w:eastAsia="ru-RU"/>
    </w:rPr>
  </w:style>
  <w:style w:type="paragraph" w:customStyle="1" w:styleId="xl77">
    <w:name w:val="xl77"/>
    <w:basedOn w:val="a"/>
    <w:rsid w:val="008E6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78">
    <w:name w:val="xl78"/>
    <w:basedOn w:val="a"/>
    <w:rsid w:val="008E6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79">
    <w:name w:val="xl79"/>
    <w:basedOn w:val="a"/>
    <w:rsid w:val="008E6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80">
    <w:name w:val="xl80"/>
    <w:basedOn w:val="a"/>
    <w:rsid w:val="008E6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81">
    <w:name w:val="xl81"/>
    <w:basedOn w:val="a"/>
    <w:rsid w:val="008E6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2">
    <w:name w:val="xl82"/>
    <w:basedOn w:val="a"/>
    <w:rsid w:val="008E6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3">
    <w:name w:val="xl83"/>
    <w:basedOn w:val="a"/>
    <w:rsid w:val="008E6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84">
    <w:name w:val="xl84"/>
    <w:basedOn w:val="a"/>
    <w:rsid w:val="008E6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85">
    <w:name w:val="xl85"/>
    <w:basedOn w:val="a"/>
    <w:rsid w:val="008E6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lang w:eastAsia="ru-RU"/>
    </w:rPr>
  </w:style>
  <w:style w:type="paragraph" w:styleId="a5">
    <w:name w:val="header"/>
    <w:basedOn w:val="a"/>
    <w:link w:val="a6"/>
    <w:uiPriority w:val="99"/>
    <w:unhideWhenUsed/>
    <w:rsid w:val="00C0024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00244"/>
  </w:style>
  <w:style w:type="paragraph" w:styleId="a7">
    <w:name w:val="footer"/>
    <w:basedOn w:val="a"/>
    <w:link w:val="a8"/>
    <w:uiPriority w:val="99"/>
    <w:unhideWhenUsed/>
    <w:rsid w:val="00C0024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00244"/>
  </w:style>
  <w:style w:type="paragraph" w:customStyle="1" w:styleId="xl86">
    <w:name w:val="xl86"/>
    <w:basedOn w:val="a"/>
    <w:rsid w:val="00D06C08"/>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7">
    <w:name w:val="xl87"/>
    <w:basedOn w:val="a"/>
    <w:rsid w:val="00D06C0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8">
    <w:name w:val="xl88"/>
    <w:basedOn w:val="a"/>
    <w:rsid w:val="00D06C0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89">
    <w:name w:val="xl89"/>
    <w:basedOn w:val="a"/>
    <w:rsid w:val="00D06C0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styleId="a9">
    <w:name w:val="Balloon Text"/>
    <w:basedOn w:val="a"/>
    <w:link w:val="aa"/>
    <w:uiPriority w:val="99"/>
    <w:semiHidden/>
    <w:unhideWhenUsed/>
    <w:rsid w:val="00A44281"/>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A44281"/>
    <w:rPr>
      <w:rFonts w:ascii="Segoe UI" w:hAnsi="Segoe UI" w:cs="Segoe UI"/>
      <w:sz w:val="18"/>
      <w:szCs w:val="18"/>
    </w:rPr>
  </w:style>
  <w:style w:type="paragraph" w:customStyle="1" w:styleId="xl63">
    <w:name w:val="xl63"/>
    <w:basedOn w:val="a"/>
    <w:rsid w:val="0027398E"/>
    <w:pPr>
      <w:spacing w:before="100" w:beforeAutospacing="1" w:after="100" w:afterAutospacing="1" w:line="240" w:lineRule="auto"/>
    </w:pPr>
    <w:rPr>
      <w:rFonts w:ascii="Times New Roman" w:eastAsia="Times New Roman" w:hAnsi="Times New Roman" w:cs="Times New Roman"/>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443118">
      <w:bodyDiv w:val="1"/>
      <w:marLeft w:val="0"/>
      <w:marRight w:val="0"/>
      <w:marTop w:val="0"/>
      <w:marBottom w:val="0"/>
      <w:divBdr>
        <w:top w:val="none" w:sz="0" w:space="0" w:color="auto"/>
        <w:left w:val="none" w:sz="0" w:space="0" w:color="auto"/>
        <w:bottom w:val="none" w:sz="0" w:space="0" w:color="auto"/>
        <w:right w:val="none" w:sz="0" w:space="0" w:color="auto"/>
      </w:divBdr>
    </w:div>
    <w:div w:id="1223249069">
      <w:bodyDiv w:val="1"/>
      <w:marLeft w:val="0"/>
      <w:marRight w:val="0"/>
      <w:marTop w:val="0"/>
      <w:marBottom w:val="0"/>
      <w:divBdr>
        <w:top w:val="none" w:sz="0" w:space="0" w:color="auto"/>
        <w:left w:val="none" w:sz="0" w:space="0" w:color="auto"/>
        <w:bottom w:val="none" w:sz="0" w:space="0" w:color="auto"/>
        <w:right w:val="none" w:sz="0" w:space="0" w:color="auto"/>
      </w:divBdr>
    </w:div>
    <w:div w:id="1284579926">
      <w:bodyDiv w:val="1"/>
      <w:marLeft w:val="0"/>
      <w:marRight w:val="0"/>
      <w:marTop w:val="0"/>
      <w:marBottom w:val="0"/>
      <w:divBdr>
        <w:top w:val="none" w:sz="0" w:space="0" w:color="auto"/>
        <w:left w:val="none" w:sz="0" w:space="0" w:color="auto"/>
        <w:bottom w:val="none" w:sz="0" w:space="0" w:color="auto"/>
        <w:right w:val="none" w:sz="0" w:space="0" w:color="auto"/>
      </w:divBdr>
    </w:div>
    <w:div w:id="1386375474">
      <w:bodyDiv w:val="1"/>
      <w:marLeft w:val="0"/>
      <w:marRight w:val="0"/>
      <w:marTop w:val="0"/>
      <w:marBottom w:val="0"/>
      <w:divBdr>
        <w:top w:val="none" w:sz="0" w:space="0" w:color="auto"/>
        <w:left w:val="none" w:sz="0" w:space="0" w:color="auto"/>
        <w:bottom w:val="none" w:sz="0" w:space="0" w:color="auto"/>
        <w:right w:val="none" w:sz="0" w:space="0" w:color="auto"/>
      </w:divBdr>
    </w:div>
    <w:div w:id="1628659614">
      <w:bodyDiv w:val="1"/>
      <w:marLeft w:val="0"/>
      <w:marRight w:val="0"/>
      <w:marTop w:val="0"/>
      <w:marBottom w:val="0"/>
      <w:divBdr>
        <w:top w:val="none" w:sz="0" w:space="0" w:color="auto"/>
        <w:left w:val="none" w:sz="0" w:space="0" w:color="auto"/>
        <w:bottom w:val="none" w:sz="0" w:space="0" w:color="auto"/>
        <w:right w:val="none" w:sz="0" w:space="0" w:color="auto"/>
      </w:divBdr>
    </w:div>
    <w:div w:id="2077587911">
      <w:bodyDiv w:val="1"/>
      <w:marLeft w:val="0"/>
      <w:marRight w:val="0"/>
      <w:marTop w:val="0"/>
      <w:marBottom w:val="0"/>
      <w:divBdr>
        <w:top w:val="none" w:sz="0" w:space="0" w:color="auto"/>
        <w:left w:val="none" w:sz="0" w:space="0" w:color="auto"/>
        <w:bottom w:val="none" w:sz="0" w:space="0" w:color="auto"/>
        <w:right w:val="none" w:sz="0" w:space="0" w:color="auto"/>
      </w:divBdr>
    </w:div>
    <w:div w:id="209704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1F6FE-B9F9-44AA-95C0-2D370DC8A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104</Pages>
  <Words>26036</Words>
  <Characters>148406</Characters>
  <Application>Microsoft Office Word</Application>
  <DocSecurity>0</DocSecurity>
  <Lines>1236</Lines>
  <Paragraphs>348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PavlovskayaTA</dc:creator>
  <cp:keywords/>
  <dc:description/>
  <cp:lastModifiedBy>Павловская Татьяна Александровна</cp:lastModifiedBy>
  <cp:revision>21</cp:revision>
  <cp:lastPrinted>2023-02-16T10:50:00Z</cp:lastPrinted>
  <dcterms:created xsi:type="dcterms:W3CDTF">2018-03-12T09:57:00Z</dcterms:created>
  <dcterms:modified xsi:type="dcterms:W3CDTF">2023-02-16T11:02:00Z</dcterms:modified>
</cp:coreProperties>
</file>